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51BE1" w14:textId="77777777" w:rsidR="009B237B" w:rsidRDefault="005B37AE" w:rsidP="009B237B">
      <w:pPr>
        <w:spacing w:after="0"/>
        <w:rPr>
          <w:rFonts w:ascii="Copperplate Gothic Light" w:hAnsi="Copperplate Gothic Light"/>
          <w:b/>
          <w:kern w:val="144"/>
          <w:sz w:val="56"/>
          <w:szCs w:val="56"/>
        </w:rPr>
      </w:pPr>
      <w:r>
        <w:rPr>
          <w:rFonts w:ascii="Times New Roman" w:eastAsia="Times New Roman" w:hAnsi="Times New Roman" w:cs="Times New Roman"/>
          <w:noProof/>
          <w:color w:val="3D5E64"/>
          <w:sz w:val="36"/>
          <w:szCs w:val="36"/>
          <w:lang w:eastAsia="it-IT"/>
        </w:rPr>
      </w:r>
      <w:r w:rsidR="005B37AE">
        <w:rPr>
          <w:rFonts w:ascii="Times New Roman" w:eastAsia="Times New Roman" w:hAnsi="Times New Roman" w:cs="Times New Roman"/>
          <w:noProof/>
          <w:color w:val="3D5E64"/>
          <w:sz w:val="36"/>
          <w:szCs w:val="36"/>
          <w:lang w:eastAsia="it-IT"/>
        </w:rPr>
        <w:object w:dxaOrig="1440" w:dyaOrig="1440" w14:anchorId="00C5A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9.05pt;margin-top:6.15pt;width:55.6pt;height:72.2pt;z-index:251659264;mso-wrap-edited:f;mso-width-percent:0;mso-height-percent:0;mso-width-percent:0;mso-height-percent:0" wrapcoords="20724 0 7589 1575 5254 2025 6130 3600 3211 6300 2043 7650 1168 9225 1459 11025 2919 14400 5838 18000 3795 18675 -292 20925 -292 21375 21600 21375 21600 20475 16638 18225 15178 18000 21600 14850 21600 13500 21308 12825 19849 10800 21600 8775 21600 7425 18681 7200 16346 4950 14886 3600 19849 3600 21600 2700 21600 0 20724 0">
            <v:imagedata r:id="rId4" o:title=""/>
            <w10:wrap type="tight"/>
          </v:shape>
          <o:OLEObject Type="Embed" ProgID="MSPhotoEd.3" ShapeID="_x0000_s1026" DrawAspect="Content" ObjectID="_1774911844" r:id="rId5"/>
        </w:object>
      </w:r>
    </w:p>
    <w:p w14:paraId="653B6B11" w14:textId="77777777" w:rsidR="009B237B" w:rsidRPr="005D3AFA" w:rsidRDefault="009B237B" w:rsidP="009B237B">
      <w:pPr>
        <w:widowControl w:val="0"/>
        <w:autoSpaceDE w:val="0"/>
        <w:autoSpaceDN w:val="0"/>
        <w:adjustRightInd w:val="0"/>
        <w:spacing w:after="0" w:line="316" w:lineRule="exact"/>
        <w:ind w:left="52" w:right="5"/>
        <w:rPr>
          <w:rFonts w:ascii="Times New Roman" w:eastAsia="Times New Roman" w:hAnsi="Times New Roman" w:cs="Times New Roman"/>
          <w:color w:val="3D5E64"/>
          <w:w w:val="108"/>
          <w:sz w:val="36"/>
          <w:szCs w:val="36"/>
          <w:lang w:eastAsia="it-IT"/>
        </w:rPr>
      </w:pPr>
      <w:r w:rsidRPr="005D3AFA">
        <w:rPr>
          <w:rFonts w:ascii="Times New Roman" w:eastAsia="Times New Roman" w:hAnsi="Times New Roman" w:cs="Times New Roman"/>
          <w:color w:val="3D5E64"/>
          <w:w w:val="108"/>
          <w:sz w:val="36"/>
          <w:szCs w:val="36"/>
          <w:lang w:eastAsia="it-IT"/>
        </w:rPr>
        <w:tab/>
      </w:r>
    </w:p>
    <w:p w14:paraId="33874D55" w14:textId="77777777" w:rsidR="009B237B" w:rsidRPr="005D3AFA" w:rsidRDefault="009B237B" w:rsidP="009B237B">
      <w:pPr>
        <w:spacing w:after="0" w:line="240" w:lineRule="auto"/>
        <w:rPr>
          <w:rFonts w:ascii="Copperplate Gothic Light" w:eastAsia="Times New Roman" w:hAnsi="Copperplate Gothic Light" w:cs="Times New Roman"/>
          <w:b/>
          <w:kern w:val="144"/>
          <w:sz w:val="56"/>
          <w:szCs w:val="56"/>
          <w:lang w:eastAsia="it-IT"/>
        </w:rPr>
      </w:pPr>
      <w:r w:rsidRPr="005D3AFA">
        <w:rPr>
          <w:rFonts w:ascii="Copperplate Gothic Light" w:eastAsia="Times New Roman" w:hAnsi="Copperplate Gothic Light" w:cs="Times New Roman"/>
          <w:b/>
          <w:kern w:val="144"/>
          <w:sz w:val="56"/>
          <w:szCs w:val="56"/>
          <w:lang w:eastAsia="it-IT"/>
        </w:rPr>
        <w:t>C O M U N E    D I    V I C A R I</w:t>
      </w:r>
    </w:p>
    <w:p w14:paraId="68AE8DC5" w14:textId="77777777" w:rsidR="009B237B" w:rsidRPr="005D3AFA" w:rsidRDefault="009B237B" w:rsidP="009B237B">
      <w:pPr>
        <w:widowControl w:val="0"/>
        <w:autoSpaceDE w:val="0"/>
        <w:autoSpaceDN w:val="0"/>
        <w:adjustRightInd w:val="0"/>
        <w:spacing w:after="0" w:line="316" w:lineRule="exact"/>
        <w:ind w:right="5"/>
        <w:jc w:val="center"/>
        <w:rPr>
          <w:rFonts w:ascii="Times New Roman" w:eastAsia="Times New Roman" w:hAnsi="Times New Roman" w:cs="Times New Roman"/>
          <w:color w:val="3D5E64"/>
          <w:w w:val="108"/>
          <w:sz w:val="28"/>
          <w:szCs w:val="28"/>
          <w:lang w:eastAsia="it-IT"/>
        </w:rPr>
      </w:pPr>
      <w:r w:rsidRPr="005D3AFA">
        <w:rPr>
          <w:rFonts w:ascii="Times New Roman" w:eastAsia="Times New Roman" w:hAnsi="Times New Roman" w:cs="Times New Roman"/>
          <w:color w:val="3D5E64"/>
          <w:w w:val="108"/>
          <w:sz w:val="28"/>
          <w:szCs w:val="28"/>
          <w:lang w:eastAsia="it-IT"/>
        </w:rPr>
        <w:t>Città Metropolitana di Palermo</w:t>
      </w:r>
    </w:p>
    <w:p w14:paraId="0B819AE2" w14:textId="77777777" w:rsidR="009B237B" w:rsidRPr="005D3AFA" w:rsidRDefault="009B237B" w:rsidP="009B237B">
      <w:pPr>
        <w:tabs>
          <w:tab w:val="center" w:pos="4819"/>
          <w:tab w:val="right" w:pos="9638"/>
        </w:tabs>
        <w:spacing w:after="0" w:line="240" w:lineRule="auto"/>
        <w:jc w:val="center"/>
        <w:rPr>
          <w:rFonts w:ascii="Imprint MT Shadow" w:eastAsia="Calibri" w:hAnsi="Imprint MT Shadow" w:cs="Times New Roman"/>
        </w:rPr>
      </w:pPr>
    </w:p>
    <w:p w14:paraId="061F7B30" w14:textId="77777777" w:rsidR="009B237B" w:rsidRPr="00DB7BA6" w:rsidRDefault="009B237B" w:rsidP="009B237B">
      <w:pPr>
        <w:pStyle w:val="NormaleWeb"/>
        <w:shd w:val="clear" w:color="auto" w:fill="FFFFFF"/>
        <w:spacing w:before="0" w:beforeAutospacing="0" w:after="0" w:afterAutospacing="0"/>
        <w:rPr>
          <w:rFonts w:ascii="Cabin" w:hAnsi="Cabin"/>
          <w:b/>
          <w:color w:val="000000" w:themeColor="text1"/>
          <w:sz w:val="28"/>
          <w:szCs w:val="28"/>
        </w:rPr>
      </w:pPr>
      <w:r w:rsidRPr="00DB7BA6">
        <w:rPr>
          <w:rFonts w:ascii="Cabin" w:hAnsi="Cabin"/>
          <w:b/>
          <w:color w:val="000000" w:themeColor="text1"/>
          <w:sz w:val="28"/>
          <w:szCs w:val="28"/>
        </w:rPr>
        <w:t xml:space="preserve">                                                                                                                        </w:t>
      </w:r>
      <w:r>
        <w:rPr>
          <w:rFonts w:ascii="Cabin" w:hAnsi="Cabin"/>
          <w:b/>
          <w:color w:val="000000" w:themeColor="text1"/>
          <w:sz w:val="28"/>
          <w:szCs w:val="28"/>
        </w:rPr>
        <w:t xml:space="preserve">                       </w:t>
      </w:r>
    </w:p>
    <w:p w14:paraId="0C95A10D" w14:textId="63502D50" w:rsidR="009B237B" w:rsidRDefault="009B237B" w:rsidP="009B237B"/>
    <w:p w14:paraId="15E73BBE" w14:textId="72F13914" w:rsidR="009B237B" w:rsidRDefault="009B237B" w:rsidP="009B237B">
      <w:pPr>
        <w:rPr>
          <w:rFonts w:ascii="Times New Roman" w:hAnsi="Times New Roman" w:cs="Times New Roman"/>
          <w:b/>
          <w:bCs/>
          <w:sz w:val="28"/>
          <w:szCs w:val="28"/>
        </w:rPr>
      </w:pPr>
      <w:r w:rsidRPr="00953AE2">
        <w:rPr>
          <w:rFonts w:ascii="Times New Roman" w:hAnsi="Times New Roman" w:cs="Times New Roman"/>
          <w:b/>
          <w:bCs/>
          <w:sz w:val="28"/>
          <w:szCs w:val="28"/>
        </w:rPr>
        <w:t xml:space="preserve">ITINERARIO VIAGGIO D’ISTRUZIONE </w:t>
      </w:r>
      <w:r w:rsidR="00FB0412">
        <w:rPr>
          <w:rFonts w:ascii="Times New Roman" w:hAnsi="Times New Roman" w:cs="Times New Roman"/>
          <w:b/>
          <w:bCs/>
          <w:sz w:val="28"/>
          <w:szCs w:val="28"/>
        </w:rPr>
        <w:t xml:space="preserve"> </w:t>
      </w:r>
    </w:p>
    <w:p w14:paraId="2B27B046" w14:textId="20B4BBF8" w:rsidR="00FB0412" w:rsidRPr="00FB0412" w:rsidRDefault="00FB0412" w:rsidP="009B237B">
      <w:pPr>
        <w:rPr>
          <w:rFonts w:ascii="Times New Roman" w:hAnsi="Times New Roman" w:cs="Times New Roman"/>
          <w:b/>
          <w:bCs/>
          <w:i/>
          <w:iCs/>
          <w:sz w:val="28"/>
          <w:szCs w:val="28"/>
        </w:rPr>
      </w:pPr>
      <w:r w:rsidRPr="00FB0412">
        <w:rPr>
          <w:rFonts w:ascii="Times New Roman" w:hAnsi="Times New Roman" w:cs="Times New Roman"/>
          <w:b/>
          <w:bCs/>
          <w:i/>
          <w:iCs/>
          <w:sz w:val="28"/>
          <w:szCs w:val="28"/>
        </w:rPr>
        <w:t>Venerdì 10</w:t>
      </w:r>
      <w:r>
        <w:rPr>
          <w:rFonts w:ascii="Times New Roman" w:hAnsi="Times New Roman" w:cs="Times New Roman"/>
          <w:b/>
          <w:bCs/>
          <w:i/>
          <w:iCs/>
          <w:sz w:val="28"/>
          <w:szCs w:val="28"/>
        </w:rPr>
        <w:t>/</w:t>
      </w:r>
      <w:r w:rsidRPr="00FB0412">
        <w:rPr>
          <w:rFonts w:ascii="Times New Roman" w:hAnsi="Times New Roman" w:cs="Times New Roman"/>
          <w:b/>
          <w:bCs/>
          <w:i/>
          <w:iCs/>
          <w:sz w:val="28"/>
          <w:szCs w:val="28"/>
        </w:rPr>
        <w:t>05</w:t>
      </w:r>
      <w:r>
        <w:rPr>
          <w:rFonts w:ascii="Times New Roman" w:hAnsi="Times New Roman" w:cs="Times New Roman"/>
          <w:b/>
          <w:bCs/>
          <w:i/>
          <w:iCs/>
          <w:sz w:val="28"/>
          <w:szCs w:val="28"/>
        </w:rPr>
        <w:t>/</w:t>
      </w:r>
      <w:r w:rsidRPr="00FB0412">
        <w:rPr>
          <w:rFonts w:ascii="Times New Roman" w:hAnsi="Times New Roman" w:cs="Times New Roman"/>
          <w:b/>
          <w:bCs/>
          <w:i/>
          <w:iCs/>
          <w:sz w:val="28"/>
          <w:szCs w:val="28"/>
        </w:rPr>
        <w:t>2024</w:t>
      </w:r>
    </w:p>
    <w:p w14:paraId="21F4A67D" w14:textId="41A3C4D4" w:rsidR="009B237B" w:rsidRDefault="009B237B" w:rsidP="009B237B">
      <w:pPr>
        <w:rPr>
          <w:rFonts w:ascii="Times New Roman" w:hAnsi="Times New Roman" w:cs="Times New Roman"/>
        </w:rPr>
      </w:pPr>
    </w:p>
    <w:p w14:paraId="42C2D46E" w14:textId="04BE354D" w:rsidR="009B237B" w:rsidRPr="00953AE2" w:rsidRDefault="009B237B" w:rsidP="000C6EC7">
      <w:pPr>
        <w:spacing w:line="360" w:lineRule="auto"/>
        <w:rPr>
          <w:rFonts w:ascii="Times New Roman" w:hAnsi="Times New Roman" w:cs="Times New Roman"/>
          <w:sz w:val="24"/>
          <w:szCs w:val="24"/>
        </w:rPr>
      </w:pPr>
      <w:r>
        <w:rPr>
          <w:rFonts w:ascii="Times New Roman" w:hAnsi="Times New Roman" w:cs="Times New Roman"/>
        </w:rPr>
        <w:t>8</w:t>
      </w:r>
      <w:r w:rsidRPr="00953AE2">
        <w:rPr>
          <w:rFonts w:ascii="Times New Roman" w:hAnsi="Times New Roman" w:cs="Times New Roman"/>
          <w:sz w:val="24"/>
          <w:szCs w:val="24"/>
        </w:rPr>
        <w:t>:30 – Partenza da Palermo</w:t>
      </w:r>
    </w:p>
    <w:p w14:paraId="100F7DED" w14:textId="706C450C" w:rsidR="009B237B" w:rsidRPr="00953AE2" w:rsidRDefault="009B237B" w:rsidP="000C6EC7">
      <w:pPr>
        <w:spacing w:line="360" w:lineRule="auto"/>
        <w:rPr>
          <w:rFonts w:ascii="Times New Roman" w:hAnsi="Times New Roman" w:cs="Times New Roman"/>
          <w:sz w:val="24"/>
          <w:szCs w:val="24"/>
        </w:rPr>
      </w:pPr>
      <w:r w:rsidRPr="00953AE2">
        <w:rPr>
          <w:rFonts w:ascii="Times New Roman" w:hAnsi="Times New Roman" w:cs="Times New Roman"/>
          <w:sz w:val="24"/>
          <w:szCs w:val="24"/>
        </w:rPr>
        <w:t xml:space="preserve">9:30 – </w:t>
      </w:r>
      <w:r w:rsidRPr="00953AE2">
        <w:rPr>
          <w:rFonts w:ascii="Times New Roman" w:hAnsi="Times New Roman" w:cs="Times New Roman"/>
          <w:sz w:val="24"/>
          <w:szCs w:val="24"/>
          <w:u w:val="single"/>
        </w:rPr>
        <w:t>Arrivo a Vicari</w:t>
      </w:r>
      <w:r w:rsidRPr="00953AE2">
        <w:rPr>
          <w:rFonts w:ascii="Times New Roman" w:hAnsi="Times New Roman" w:cs="Times New Roman"/>
          <w:sz w:val="24"/>
          <w:szCs w:val="24"/>
        </w:rPr>
        <w:t>. Accoglienza in piazzetta Cilindro (via Vittorio Emanuele)</w:t>
      </w:r>
    </w:p>
    <w:p w14:paraId="7FC48B22" w14:textId="46F6A692" w:rsidR="009B237B" w:rsidRPr="00953AE2" w:rsidRDefault="009B237B" w:rsidP="000C6EC7">
      <w:pPr>
        <w:spacing w:line="360" w:lineRule="auto"/>
        <w:rPr>
          <w:rFonts w:ascii="Times New Roman" w:hAnsi="Times New Roman" w:cs="Times New Roman"/>
          <w:b/>
          <w:bCs/>
          <w:sz w:val="24"/>
          <w:szCs w:val="24"/>
        </w:rPr>
      </w:pPr>
      <w:r w:rsidRPr="00953AE2">
        <w:rPr>
          <w:rFonts w:ascii="Times New Roman" w:hAnsi="Times New Roman" w:cs="Times New Roman"/>
          <w:sz w:val="24"/>
          <w:szCs w:val="24"/>
        </w:rPr>
        <w:t>10:00 – Visita guidat</w:t>
      </w:r>
      <w:r w:rsidR="000C6EC7" w:rsidRPr="00953AE2">
        <w:rPr>
          <w:rFonts w:ascii="Times New Roman" w:hAnsi="Times New Roman" w:cs="Times New Roman"/>
          <w:sz w:val="24"/>
          <w:szCs w:val="24"/>
        </w:rPr>
        <w:t>a</w:t>
      </w:r>
      <w:r w:rsidRPr="00953AE2">
        <w:rPr>
          <w:rFonts w:ascii="Times New Roman" w:hAnsi="Times New Roman" w:cs="Times New Roman"/>
          <w:sz w:val="24"/>
          <w:szCs w:val="24"/>
        </w:rPr>
        <w:t xml:space="preserve"> al </w:t>
      </w:r>
      <w:r w:rsidRPr="00953AE2">
        <w:rPr>
          <w:rFonts w:ascii="Times New Roman" w:hAnsi="Times New Roman" w:cs="Times New Roman"/>
          <w:b/>
          <w:bCs/>
          <w:sz w:val="24"/>
          <w:szCs w:val="24"/>
        </w:rPr>
        <w:t>Castello di Vicari</w:t>
      </w:r>
      <w:r w:rsidRPr="00953AE2">
        <w:rPr>
          <w:rFonts w:ascii="Times New Roman" w:hAnsi="Times New Roman" w:cs="Times New Roman"/>
          <w:sz w:val="24"/>
          <w:szCs w:val="24"/>
        </w:rPr>
        <w:t xml:space="preserve"> e sito archeologico di</w:t>
      </w:r>
      <w:r w:rsidRPr="00953AE2">
        <w:rPr>
          <w:rFonts w:ascii="Times New Roman" w:hAnsi="Times New Roman" w:cs="Times New Roman"/>
          <w:b/>
          <w:bCs/>
          <w:sz w:val="24"/>
          <w:szCs w:val="24"/>
        </w:rPr>
        <w:t xml:space="preserve"> S. Maria di Boikos</w:t>
      </w:r>
    </w:p>
    <w:p w14:paraId="4F0A53E5" w14:textId="1C6BC593" w:rsidR="009B237B" w:rsidRPr="00953AE2" w:rsidRDefault="009B237B" w:rsidP="000C6EC7">
      <w:pPr>
        <w:spacing w:line="360" w:lineRule="auto"/>
        <w:rPr>
          <w:rFonts w:ascii="Times New Roman" w:hAnsi="Times New Roman" w:cs="Times New Roman"/>
          <w:sz w:val="24"/>
          <w:szCs w:val="24"/>
        </w:rPr>
      </w:pPr>
      <w:r w:rsidRPr="00953AE2">
        <w:rPr>
          <w:rFonts w:ascii="Times New Roman" w:hAnsi="Times New Roman" w:cs="Times New Roman"/>
          <w:sz w:val="24"/>
          <w:szCs w:val="24"/>
        </w:rPr>
        <w:t xml:space="preserve">11:30 – Percorso tra gli antichi vicoli di </w:t>
      </w:r>
      <w:r w:rsidRPr="00953AE2">
        <w:rPr>
          <w:rFonts w:ascii="Times New Roman" w:hAnsi="Times New Roman" w:cs="Times New Roman"/>
          <w:i/>
          <w:iCs/>
          <w:sz w:val="24"/>
          <w:szCs w:val="24"/>
        </w:rPr>
        <w:t>Terravecchia</w:t>
      </w:r>
      <w:r w:rsidRPr="00953AE2">
        <w:rPr>
          <w:rFonts w:ascii="Times New Roman" w:hAnsi="Times New Roman" w:cs="Times New Roman"/>
          <w:sz w:val="24"/>
          <w:szCs w:val="24"/>
        </w:rPr>
        <w:t xml:space="preserve"> che conducono al </w:t>
      </w:r>
      <w:r w:rsidRPr="00953AE2">
        <w:rPr>
          <w:rFonts w:ascii="Times New Roman" w:hAnsi="Times New Roman" w:cs="Times New Roman"/>
          <w:b/>
          <w:bCs/>
          <w:sz w:val="24"/>
          <w:szCs w:val="24"/>
        </w:rPr>
        <w:t>Museo</w:t>
      </w:r>
      <w:r w:rsidRPr="00953AE2">
        <w:rPr>
          <w:rFonts w:ascii="Times New Roman" w:hAnsi="Times New Roman" w:cs="Times New Roman"/>
          <w:sz w:val="24"/>
          <w:szCs w:val="24"/>
        </w:rPr>
        <w:t>.</w:t>
      </w:r>
    </w:p>
    <w:p w14:paraId="6D8763A1" w14:textId="269A1383" w:rsidR="009B237B" w:rsidRPr="00953AE2" w:rsidRDefault="009B237B" w:rsidP="000C6EC7">
      <w:pPr>
        <w:spacing w:line="360" w:lineRule="auto"/>
        <w:rPr>
          <w:rFonts w:ascii="Times New Roman" w:hAnsi="Times New Roman" w:cs="Times New Roman"/>
          <w:sz w:val="24"/>
          <w:szCs w:val="24"/>
        </w:rPr>
      </w:pPr>
      <w:r w:rsidRPr="00953AE2">
        <w:rPr>
          <w:rFonts w:ascii="Times New Roman" w:hAnsi="Times New Roman" w:cs="Times New Roman"/>
          <w:sz w:val="24"/>
          <w:szCs w:val="24"/>
        </w:rPr>
        <w:t xml:space="preserve">12.30 – </w:t>
      </w:r>
      <w:r w:rsidR="006803C6" w:rsidRPr="00953AE2">
        <w:rPr>
          <w:rFonts w:ascii="Times New Roman" w:hAnsi="Times New Roman" w:cs="Times New Roman"/>
          <w:sz w:val="24"/>
          <w:szCs w:val="24"/>
        </w:rPr>
        <w:t>Percorso</w:t>
      </w:r>
      <w:r w:rsidRPr="00953AE2">
        <w:rPr>
          <w:rFonts w:ascii="Times New Roman" w:hAnsi="Times New Roman" w:cs="Times New Roman"/>
          <w:sz w:val="24"/>
          <w:szCs w:val="24"/>
        </w:rPr>
        <w:t xml:space="preserve"> dalla piazzetta del Duomo verso Piazza P. Borsellino</w:t>
      </w:r>
      <w:r w:rsidR="006803C6" w:rsidRPr="00953AE2">
        <w:rPr>
          <w:rFonts w:ascii="Times New Roman" w:hAnsi="Times New Roman" w:cs="Times New Roman"/>
          <w:sz w:val="24"/>
          <w:szCs w:val="24"/>
        </w:rPr>
        <w:t xml:space="preserve">, per giungere alla residenza nobiliare di </w:t>
      </w:r>
      <w:r w:rsidR="006803C6" w:rsidRPr="00953AE2">
        <w:rPr>
          <w:rFonts w:ascii="Times New Roman" w:hAnsi="Times New Roman" w:cs="Times New Roman"/>
          <w:b/>
          <w:bCs/>
          <w:sz w:val="24"/>
          <w:szCs w:val="24"/>
        </w:rPr>
        <w:t xml:space="preserve">Palazzo Pecoraro </w:t>
      </w:r>
      <w:r w:rsidR="00953AE2">
        <w:rPr>
          <w:rFonts w:ascii="Times New Roman" w:hAnsi="Times New Roman" w:cs="Times New Roman"/>
          <w:b/>
          <w:bCs/>
          <w:sz w:val="24"/>
          <w:szCs w:val="24"/>
        </w:rPr>
        <w:t xml:space="preserve">- </w:t>
      </w:r>
      <w:r w:rsidR="006803C6" w:rsidRPr="00953AE2">
        <w:rPr>
          <w:rFonts w:ascii="Times New Roman" w:hAnsi="Times New Roman" w:cs="Times New Roman"/>
          <w:b/>
          <w:bCs/>
          <w:sz w:val="24"/>
          <w:szCs w:val="24"/>
        </w:rPr>
        <w:t>Maggi</w:t>
      </w:r>
      <w:r w:rsidR="006803C6" w:rsidRPr="00953AE2">
        <w:rPr>
          <w:rFonts w:ascii="Times New Roman" w:hAnsi="Times New Roman" w:cs="Times New Roman"/>
          <w:sz w:val="24"/>
          <w:szCs w:val="24"/>
        </w:rPr>
        <w:t xml:space="preserve">, con visita guidata della residenza e della </w:t>
      </w:r>
      <w:r w:rsidR="006803C6" w:rsidRPr="00953AE2">
        <w:rPr>
          <w:rFonts w:ascii="Times New Roman" w:hAnsi="Times New Roman" w:cs="Times New Roman"/>
          <w:b/>
          <w:bCs/>
          <w:sz w:val="24"/>
          <w:szCs w:val="24"/>
        </w:rPr>
        <w:t>Pinacoteca</w:t>
      </w:r>
      <w:r w:rsidR="006803C6" w:rsidRPr="00953AE2">
        <w:rPr>
          <w:rFonts w:ascii="Times New Roman" w:hAnsi="Times New Roman" w:cs="Times New Roman"/>
          <w:sz w:val="24"/>
          <w:szCs w:val="24"/>
        </w:rPr>
        <w:t>.</w:t>
      </w:r>
    </w:p>
    <w:p w14:paraId="065CE906" w14:textId="682F2E8C" w:rsidR="000C6EC7" w:rsidRPr="00953AE2" w:rsidRDefault="006803C6" w:rsidP="000C6EC7">
      <w:pPr>
        <w:spacing w:line="360" w:lineRule="auto"/>
        <w:rPr>
          <w:rFonts w:ascii="Times New Roman" w:hAnsi="Times New Roman" w:cs="Times New Roman"/>
          <w:i/>
          <w:iCs/>
          <w:sz w:val="24"/>
          <w:szCs w:val="24"/>
        </w:rPr>
      </w:pPr>
      <w:r w:rsidRPr="00953AE2">
        <w:rPr>
          <w:rFonts w:ascii="Times New Roman" w:hAnsi="Times New Roman" w:cs="Times New Roman"/>
          <w:sz w:val="24"/>
          <w:szCs w:val="24"/>
        </w:rPr>
        <w:t xml:space="preserve">13.30 – </w:t>
      </w:r>
      <w:r w:rsidRPr="00953AE2">
        <w:rPr>
          <w:rFonts w:ascii="Times New Roman" w:hAnsi="Times New Roman" w:cs="Times New Roman"/>
          <w:b/>
          <w:bCs/>
          <w:sz w:val="24"/>
          <w:szCs w:val="24"/>
        </w:rPr>
        <w:t>Pranzo</w:t>
      </w:r>
      <w:r w:rsidRPr="00953AE2">
        <w:rPr>
          <w:rFonts w:ascii="Times New Roman" w:hAnsi="Times New Roman" w:cs="Times New Roman"/>
          <w:sz w:val="24"/>
          <w:szCs w:val="24"/>
        </w:rPr>
        <w:t>. Passando dal</w:t>
      </w:r>
      <w:r w:rsidR="000C6EC7" w:rsidRPr="00953AE2">
        <w:rPr>
          <w:rFonts w:ascii="Times New Roman" w:hAnsi="Times New Roman" w:cs="Times New Roman"/>
          <w:sz w:val="24"/>
          <w:szCs w:val="24"/>
        </w:rPr>
        <w:t>l’antico quartiere di S. Marco si giungerà in Via Principe Umberto, corso principale della cittadina, denominato “</w:t>
      </w:r>
      <w:r w:rsidR="000C6EC7" w:rsidRPr="00953AE2">
        <w:rPr>
          <w:rFonts w:ascii="Times New Roman" w:hAnsi="Times New Roman" w:cs="Times New Roman"/>
          <w:i/>
          <w:iCs/>
          <w:sz w:val="24"/>
          <w:szCs w:val="24"/>
        </w:rPr>
        <w:t>‘</w:t>
      </w:r>
      <w:proofErr w:type="spellStart"/>
      <w:r w:rsidR="000C6EC7" w:rsidRPr="00953AE2">
        <w:rPr>
          <w:rFonts w:ascii="Times New Roman" w:hAnsi="Times New Roman" w:cs="Times New Roman"/>
          <w:i/>
          <w:iCs/>
          <w:sz w:val="24"/>
          <w:szCs w:val="24"/>
        </w:rPr>
        <w:t>ncapu</w:t>
      </w:r>
      <w:proofErr w:type="spellEnd"/>
      <w:r w:rsidR="000C6EC7" w:rsidRPr="00953AE2">
        <w:rPr>
          <w:rFonts w:ascii="Times New Roman" w:hAnsi="Times New Roman" w:cs="Times New Roman"/>
          <w:i/>
          <w:iCs/>
          <w:sz w:val="24"/>
          <w:szCs w:val="24"/>
        </w:rPr>
        <w:t xml:space="preserve"> ‘u ferro”, dove gli alunni verranno smistati nei vari locali per la pausa pranzo.</w:t>
      </w:r>
    </w:p>
    <w:p w14:paraId="5BC30B5A" w14:textId="397C24DC" w:rsidR="000C6EC7" w:rsidRPr="00953AE2" w:rsidRDefault="000C6EC7" w:rsidP="000C6EC7">
      <w:pPr>
        <w:spacing w:line="360" w:lineRule="auto"/>
        <w:rPr>
          <w:rFonts w:ascii="Times New Roman" w:hAnsi="Times New Roman" w:cs="Times New Roman"/>
          <w:sz w:val="24"/>
          <w:szCs w:val="24"/>
        </w:rPr>
      </w:pPr>
      <w:r w:rsidRPr="00953AE2">
        <w:rPr>
          <w:rFonts w:ascii="Times New Roman" w:hAnsi="Times New Roman" w:cs="Times New Roman"/>
          <w:sz w:val="24"/>
          <w:szCs w:val="24"/>
        </w:rPr>
        <w:t xml:space="preserve">15:30 – Visita guidata alla </w:t>
      </w:r>
      <w:r w:rsidRPr="00953AE2">
        <w:rPr>
          <w:rFonts w:ascii="Times New Roman" w:hAnsi="Times New Roman" w:cs="Times New Roman"/>
          <w:b/>
          <w:bCs/>
          <w:sz w:val="24"/>
          <w:szCs w:val="24"/>
        </w:rPr>
        <w:t>Cuba Araba di Ciprigna</w:t>
      </w:r>
      <w:r w:rsidRPr="00953AE2">
        <w:rPr>
          <w:rFonts w:ascii="Times New Roman" w:hAnsi="Times New Roman" w:cs="Times New Roman"/>
          <w:sz w:val="24"/>
          <w:szCs w:val="24"/>
        </w:rPr>
        <w:t xml:space="preserve">, alla quale si giungerà o da Via Vittorio Emanuele o da Via Diaz, nella quale si trova il </w:t>
      </w:r>
      <w:r w:rsidR="00953AE2" w:rsidRPr="00953AE2">
        <w:rPr>
          <w:rFonts w:ascii="Times New Roman" w:hAnsi="Times New Roman" w:cs="Times New Roman"/>
          <w:b/>
          <w:bCs/>
          <w:i/>
          <w:iCs/>
          <w:sz w:val="24"/>
          <w:szCs w:val="24"/>
        </w:rPr>
        <w:t xml:space="preserve">murale </w:t>
      </w:r>
      <w:r w:rsidR="00953AE2" w:rsidRPr="00953AE2">
        <w:rPr>
          <w:rFonts w:ascii="Times New Roman" w:hAnsi="Times New Roman" w:cs="Times New Roman"/>
          <w:sz w:val="24"/>
          <w:szCs w:val="24"/>
        </w:rPr>
        <w:t xml:space="preserve">dedicato a </w:t>
      </w:r>
      <w:r w:rsidRPr="00953AE2">
        <w:rPr>
          <w:rFonts w:ascii="Times New Roman" w:hAnsi="Times New Roman" w:cs="Times New Roman"/>
          <w:sz w:val="24"/>
          <w:szCs w:val="24"/>
        </w:rPr>
        <w:t>P</w:t>
      </w:r>
      <w:r w:rsidR="00953AE2" w:rsidRPr="00953AE2">
        <w:rPr>
          <w:rFonts w:ascii="Times New Roman" w:hAnsi="Times New Roman" w:cs="Times New Roman"/>
          <w:sz w:val="24"/>
          <w:szCs w:val="24"/>
        </w:rPr>
        <w:t>e</w:t>
      </w:r>
      <w:r w:rsidRPr="00953AE2">
        <w:rPr>
          <w:rFonts w:ascii="Times New Roman" w:hAnsi="Times New Roman" w:cs="Times New Roman"/>
          <w:sz w:val="24"/>
          <w:szCs w:val="24"/>
        </w:rPr>
        <w:t xml:space="preserve">ppino Impastato, realizzato dall’artista Igor </w:t>
      </w:r>
      <w:proofErr w:type="spellStart"/>
      <w:r w:rsidRPr="00953AE2">
        <w:rPr>
          <w:rFonts w:ascii="Times New Roman" w:hAnsi="Times New Roman" w:cs="Times New Roman"/>
          <w:sz w:val="24"/>
          <w:szCs w:val="24"/>
        </w:rPr>
        <w:t>Scalisi</w:t>
      </w:r>
      <w:proofErr w:type="spellEnd"/>
      <w:r w:rsidRPr="00953AE2">
        <w:rPr>
          <w:rFonts w:ascii="Times New Roman" w:hAnsi="Times New Roman" w:cs="Times New Roman"/>
          <w:sz w:val="24"/>
          <w:szCs w:val="24"/>
        </w:rPr>
        <w:t xml:space="preserve"> </w:t>
      </w:r>
      <w:proofErr w:type="spellStart"/>
      <w:r w:rsidRPr="00953AE2">
        <w:rPr>
          <w:rFonts w:ascii="Times New Roman" w:hAnsi="Times New Roman" w:cs="Times New Roman"/>
          <w:sz w:val="24"/>
          <w:szCs w:val="24"/>
        </w:rPr>
        <w:t>Palminteri</w:t>
      </w:r>
      <w:proofErr w:type="spellEnd"/>
      <w:r w:rsidRPr="00953AE2">
        <w:rPr>
          <w:rFonts w:ascii="Times New Roman" w:hAnsi="Times New Roman" w:cs="Times New Roman"/>
          <w:sz w:val="24"/>
          <w:szCs w:val="24"/>
        </w:rPr>
        <w:t>.</w:t>
      </w:r>
    </w:p>
    <w:p w14:paraId="6A9EE6A8" w14:textId="64106C06" w:rsidR="00953AE2" w:rsidRPr="00953AE2" w:rsidRDefault="00953AE2" w:rsidP="000C6EC7">
      <w:pPr>
        <w:spacing w:line="360" w:lineRule="auto"/>
        <w:rPr>
          <w:rFonts w:ascii="Times New Roman" w:hAnsi="Times New Roman" w:cs="Times New Roman"/>
          <w:sz w:val="24"/>
          <w:szCs w:val="24"/>
          <w:u w:val="single"/>
        </w:rPr>
      </w:pPr>
      <w:r w:rsidRPr="00953AE2">
        <w:rPr>
          <w:rFonts w:ascii="Times New Roman" w:hAnsi="Times New Roman" w:cs="Times New Roman"/>
          <w:sz w:val="24"/>
          <w:szCs w:val="24"/>
        </w:rPr>
        <w:t xml:space="preserve">16:00 – Saluti dell’Amministrazione Comunale e </w:t>
      </w:r>
      <w:r w:rsidRPr="00953AE2">
        <w:rPr>
          <w:rFonts w:ascii="Times New Roman" w:hAnsi="Times New Roman" w:cs="Times New Roman"/>
          <w:sz w:val="24"/>
          <w:szCs w:val="24"/>
          <w:u w:val="single"/>
        </w:rPr>
        <w:t>partenza per Palermo.</w:t>
      </w:r>
    </w:p>
    <w:p w14:paraId="650D1CFC" w14:textId="75510181" w:rsidR="00953AE2" w:rsidRDefault="00953AE2" w:rsidP="000C6EC7">
      <w:pPr>
        <w:spacing w:line="360" w:lineRule="auto"/>
        <w:rPr>
          <w:rFonts w:ascii="Times New Roman" w:hAnsi="Times New Roman" w:cs="Times New Roman"/>
          <w:sz w:val="24"/>
          <w:szCs w:val="24"/>
          <w:u w:val="single"/>
        </w:rPr>
      </w:pPr>
    </w:p>
    <w:p w14:paraId="3FB3AD92" w14:textId="77777777" w:rsidR="00953AE2" w:rsidRPr="00953AE2" w:rsidRDefault="00953AE2" w:rsidP="000C6EC7">
      <w:pPr>
        <w:spacing w:line="360" w:lineRule="auto"/>
        <w:rPr>
          <w:rFonts w:ascii="Times New Roman" w:hAnsi="Times New Roman" w:cs="Times New Roman"/>
          <w:sz w:val="24"/>
          <w:szCs w:val="24"/>
          <w:u w:val="single"/>
        </w:rPr>
      </w:pPr>
    </w:p>
    <w:p w14:paraId="6CD71DB0" w14:textId="451FF57F" w:rsidR="00953AE2" w:rsidRPr="00953AE2" w:rsidRDefault="00953AE2" w:rsidP="00953AE2">
      <w:pPr>
        <w:jc w:val="right"/>
        <w:rPr>
          <w:rFonts w:ascii="Times New Roman" w:hAnsi="Times New Roman" w:cs="Times New Roman"/>
          <w:sz w:val="24"/>
          <w:szCs w:val="24"/>
        </w:rPr>
      </w:pPr>
      <w:r w:rsidRPr="00953AE2">
        <w:rPr>
          <w:rFonts w:ascii="Times New Roman" w:hAnsi="Times New Roman" w:cs="Times New Roman"/>
          <w:sz w:val="24"/>
          <w:szCs w:val="24"/>
        </w:rPr>
        <w:t>L’ASSESSORE AL TURISMO</w:t>
      </w:r>
    </w:p>
    <w:p w14:paraId="7619DA48" w14:textId="7F84E37F" w:rsidR="00953AE2" w:rsidRPr="00953AE2" w:rsidRDefault="00953AE2" w:rsidP="00953AE2">
      <w:pPr>
        <w:jc w:val="center"/>
        <w:rPr>
          <w:rFonts w:ascii="Times New Roman" w:hAnsi="Times New Roman" w:cs="Times New Roman"/>
          <w:b/>
          <w:bCs/>
          <w:i/>
          <w:iCs/>
          <w:sz w:val="24"/>
          <w:szCs w:val="24"/>
        </w:rPr>
      </w:pPr>
      <w:r w:rsidRPr="00953AE2">
        <w:rPr>
          <w:rFonts w:ascii="Times New Roman" w:hAnsi="Times New Roman" w:cs="Times New Roman"/>
          <w:sz w:val="24"/>
          <w:szCs w:val="24"/>
        </w:rPr>
        <w:t xml:space="preserve">                                                                                                                </w:t>
      </w:r>
      <w:r>
        <w:rPr>
          <w:rFonts w:ascii="Times New Roman" w:hAnsi="Times New Roman" w:cs="Times New Roman"/>
          <w:i/>
          <w:iCs/>
          <w:sz w:val="24"/>
          <w:szCs w:val="24"/>
        </w:rPr>
        <w:t>Prof. F</w:t>
      </w:r>
      <w:r w:rsidRPr="00953AE2">
        <w:rPr>
          <w:rFonts w:ascii="Times New Roman" w:hAnsi="Times New Roman" w:cs="Times New Roman"/>
          <w:i/>
          <w:iCs/>
          <w:sz w:val="24"/>
          <w:szCs w:val="24"/>
        </w:rPr>
        <w:t>erdinando Sclafani</w:t>
      </w:r>
    </w:p>
    <w:sectPr w:rsidR="00953AE2" w:rsidRPr="00953A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pperplate Gothic Light">
    <w:altName w:val="Calibri"/>
    <w:panose1 w:val="020E0507020206020404"/>
    <w:charset w:val="4D"/>
    <w:family w:val="swiss"/>
    <w:pitch w:val="variable"/>
    <w:sig w:usb0="00000003" w:usb1="00000000" w:usb2="00000000" w:usb3="00000000" w:csb0="00000001" w:csb1="00000000"/>
  </w:font>
  <w:font w:name="Imprint MT Shadow">
    <w:panose1 w:val="04020605060303030202"/>
    <w:charset w:val="4D"/>
    <w:family w:val="decorative"/>
    <w:pitch w:val="variable"/>
    <w:sig w:usb0="00000003" w:usb1="00000000" w:usb2="00000000" w:usb3="00000000" w:csb0="00000001" w:csb1="00000000"/>
  </w:font>
  <w:font w:name="Cabin">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7B"/>
    <w:rsid w:val="000C6EC7"/>
    <w:rsid w:val="000D7B3C"/>
    <w:rsid w:val="002625EA"/>
    <w:rsid w:val="00344031"/>
    <w:rsid w:val="005B37AE"/>
    <w:rsid w:val="006803C6"/>
    <w:rsid w:val="006B6277"/>
    <w:rsid w:val="006D20E7"/>
    <w:rsid w:val="00953AE2"/>
    <w:rsid w:val="009B237B"/>
    <w:rsid w:val="00FB04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C54A3C5"/>
  <w15:chartTrackingRefBased/>
  <w15:docId w15:val="{3D64A6E2-C6B2-E744-AF42-75FD369F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8"/>
        <w:lang w:val="it-IT" w:eastAsia="en-US" w:bidi="ar-SA"/>
      </w:rPr>
    </w:rPrDefault>
    <w:pPrDefault>
      <w:pPr>
        <w:spacing w:line="276"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237B"/>
    <w:pPr>
      <w:spacing w:after="200"/>
      <w:jc w:val="left"/>
    </w:pPr>
    <w:rPr>
      <w:rFonts w:asciiTheme="minorHAnsi" w:hAnsiTheme="minorHAnsi" w:cstheme="min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9B237B"/>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213</Words>
  <Characters>1215</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Ferdinando Sclafani</dc:creator>
  <cp:keywords/>
  <dc:description/>
  <cp:lastModifiedBy>Rosario Nobile</cp:lastModifiedBy>
  <cp:revision>4</cp:revision>
  <dcterms:created xsi:type="dcterms:W3CDTF">2024-03-27T13:34:00Z</dcterms:created>
  <dcterms:modified xsi:type="dcterms:W3CDTF">2024-04-18T00:18:00Z</dcterms:modified>
</cp:coreProperties>
</file>