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16669A" w14:textId="46B7E80B" w:rsidR="00AE0713" w:rsidRPr="003353F1" w:rsidRDefault="005064A0" w:rsidP="00AE0713">
      <w:pPr>
        <w:rPr>
          <w:rFonts w:ascii="Verdana" w:eastAsia="Verdana" w:hAnsi="Verdana" w:cs="Verdana"/>
          <w:b/>
          <w:i/>
          <w:iCs/>
          <w:color w:val="000080"/>
          <w:sz w:val="20"/>
        </w:rPr>
      </w:pPr>
      <w:r w:rsidRPr="003353F1">
        <w:rPr>
          <w:rFonts w:ascii="Verdana" w:eastAsia="Verdana" w:hAnsi="Verdana" w:cs="Verdana"/>
          <w:b/>
          <w:i/>
          <w:iCs/>
          <w:color w:val="000080"/>
          <w:sz w:val="20"/>
        </w:rPr>
        <w:t xml:space="preserve">   </w:t>
      </w:r>
      <w:r w:rsidR="000A3826" w:rsidRPr="003353F1">
        <w:rPr>
          <w:rFonts w:ascii="Verdana" w:eastAsia="Verdana" w:hAnsi="Verdana" w:cs="Verdana"/>
          <w:b/>
          <w:i/>
          <w:iCs/>
          <w:color w:val="000080"/>
          <w:sz w:val="20"/>
        </w:rPr>
        <w:t>Circ. n</w:t>
      </w:r>
      <w:r w:rsidR="003353F1">
        <w:rPr>
          <w:rFonts w:ascii="Verdana" w:eastAsia="Verdana" w:hAnsi="Verdana" w:cs="Verdana"/>
          <w:b/>
          <w:i/>
          <w:iCs/>
          <w:color w:val="000080"/>
          <w:sz w:val="20"/>
        </w:rPr>
        <w:t xml:space="preserve">. </w:t>
      </w:r>
      <w:r w:rsidR="00775ABF">
        <w:rPr>
          <w:rFonts w:ascii="Verdana" w:eastAsia="Verdana" w:hAnsi="Verdana" w:cs="Verdana"/>
          <w:b/>
          <w:i/>
          <w:iCs/>
          <w:color w:val="000080"/>
          <w:sz w:val="20"/>
        </w:rPr>
        <w:t>56</w:t>
      </w:r>
      <w:r w:rsidR="00731694">
        <w:rPr>
          <w:rFonts w:ascii="Verdana" w:eastAsia="Verdana" w:hAnsi="Verdana" w:cs="Verdana"/>
          <w:b/>
          <w:i/>
          <w:iCs/>
          <w:color w:val="000080"/>
          <w:sz w:val="20"/>
        </w:rPr>
        <w:t>6</w:t>
      </w:r>
      <w:r w:rsidR="000A3826" w:rsidRPr="003353F1">
        <w:rPr>
          <w:rFonts w:ascii="Verdana" w:eastAsia="Verdana" w:hAnsi="Verdana" w:cs="Verdana"/>
          <w:b/>
          <w:i/>
          <w:iCs/>
          <w:color w:val="000080"/>
          <w:sz w:val="20"/>
        </w:rPr>
        <w:t xml:space="preserve">                            </w:t>
      </w:r>
      <w:r w:rsidR="00F35779" w:rsidRPr="003353F1">
        <w:rPr>
          <w:rFonts w:ascii="Verdana" w:eastAsia="Verdana" w:hAnsi="Verdana" w:cs="Verdana"/>
          <w:b/>
          <w:i/>
          <w:iCs/>
          <w:color w:val="000080"/>
          <w:sz w:val="20"/>
        </w:rPr>
        <w:t xml:space="preserve">  </w:t>
      </w:r>
      <w:r w:rsidR="00AE0713" w:rsidRPr="003353F1">
        <w:rPr>
          <w:rFonts w:ascii="Verdana" w:eastAsia="Verdana" w:hAnsi="Verdana" w:cs="Verdana"/>
          <w:b/>
          <w:i/>
          <w:iCs/>
          <w:color w:val="000080"/>
          <w:sz w:val="20"/>
        </w:rPr>
        <w:t xml:space="preserve">                           </w:t>
      </w:r>
      <w:r w:rsidR="003353F1">
        <w:rPr>
          <w:rFonts w:ascii="Verdana" w:eastAsia="Verdana" w:hAnsi="Verdana" w:cs="Verdana"/>
          <w:b/>
          <w:i/>
          <w:iCs/>
          <w:color w:val="000080"/>
          <w:sz w:val="20"/>
        </w:rPr>
        <w:t xml:space="preserve">                            </w:t>
      </w:r>
      <w:r w:rsidR="00AE0713" w:rsidRPr="003353F1">
        <w:rPr>
          <w:rFonts w:ascii="Verdana" w:eastAsia="Verdana" w:hAnsi="Verdana" w:cs="Verdana"/>
          <w:b/>
          <w:i/>
          <w:iCs/>
          <w:color w:val="000080"/>
          <w:sz w:val="20"/>
        </w:rPr>
        <w:t xml:space="preserve">Palermo </w:t>
      </w:r>
      <w:r w:rsidR="00731694">
        <w:rPr>
          <w:rFonts w:ascii="Verdana" w:eastAsia="Verdana" w:hAnsi="Verdana" w:cs="Verdana"/>
          <w:b/>
          <w:i/>
          <w:iCs/>
          <w:color w:val="000080"/>
          <w:sz w:val="20"/>
        </w:rPr>
        <w:t>29</w:t>
      </w:r>
      <w:r w:rsidR="00722332" w:rsidRPr="003353F1">
        <w:rPr>
          <w:rFonts w:ascii="Verdana" w:eastAsia="Verdana" w:hAnsi="Verdana" w:cs="Verdana"/>
          <w:b/>
          <w:i/>
          <w:iCs/>
          <w:color w:val="000080"/>
          <w:sz w:val="20"/>
        </w:rPr>
        <w:t>.0</w:t>
      </w:r>
      <w:r w:rsidR="00D04341">
        <w:rPr>
          <w:rFonts w:ascii="Verdana" w:eastAsia="Verdana" w:hAnsi="Verdana" w:cs="Verdana"/>
          <w:b/>
          <w:i/>
          <w:iCs/>
          <w:color w:val="000080"/>
          <w:sz w:val="20"/>
        </w:rPr>
        <w:t>5</w:t>
      </w:r>
      <w:r w:rsidR="009647C9" w:rsidRPr="003353F1">
        <w:rPr>
          <w:rFonts w:ascii="Verdana" w:eastAsia="Verdana" w:hAnsi="Verdana" w:cs="Verdana"/>
          <w:b/>
          <w:i/>
          <w:iCs/>
          <w:color w:val="000080"/>
          <w:sz w:val="20"/>
        </w:rPr>
        <w:t>.2025</w:t>
      </w:r>
    </w:p>
    <w:p w14:paraId="488E9296" w14:textId="632EE342" w:rsidR="00AE0713" w:rsidRDefault="00AE0713" w:rsidP="00F35779">
      <w:pPr>
        <w:rPr>
          <w:rFonts w:ascii="Verdana" w:eastAsia="Calibri" w:hAnsi="Verdana" w:cs="Segoe UI"/>
          <w:b/>
          <w:bCs/>
          <w:sz w:val="20"/>
        </w:rPr>
      </w:pPr>
      <w:r>
        <w:rPr>
          <w:rFonts w:ascii="Verdana" w:eastAsia="Calibri" w:hAnsi="Verdana" w:cs="Segoe UI"/>
          <w:b/>
          <w:bCs/>
          <w:sz w:val="20"/>
        </w:rPr>
        <w:t xml:space="preserve">                                                                                                   </w:t>
      </w:r>
      <w:r w:rsidR="00F35779" w:rsidRPr="00F35779">
        <w:rPr>
          <w:rFonts w:ascii="Verdana" w:eastAsia="Calibri" w:hAnsi="Verdana" w:cs="Segoe UI"/>
          <w:b/>
          <w:bCs/>
          <w:sz w:val="20"/>
        </w:rPr>
        <w:t xml:space="preserve">         </w:t>
      </w:r>
    </w:p>
    <w:p w14:paraId="6EAFE38A" w14:textId="64B8C464" w:rsidR="008509C5" w:rsidRPr="003353F1" w:rsidRDefault="000819E9" w:rsidP="003353F1">
      <w:pPr>
        <w:jc w:val="right"/>
        <w:rPr>
          <w:rFonts w:ascii="Verdana" w:eastAsia="Verdana" w:hAnsi="Verdana" w:cs="Verdana"/>
          <w:b/>
          <w:iCs/>
          <w:color w:val="000080"/>
          <w:sz w:val="20"/>
        </w:rPr>
      </w:pPr>
      <w:r>
        <w:rPr>
          <w:rFonts w:ascii="Verdana" w:eastAsia="Verdana" w:hAnsi="Verdana" w:cs="Verdana"/>
          <w:b/>
          <w:iCs/>
          <w:color w:val="000080"/>
          <w:sz w:val="20"/>
        </w:rPr>
        <w:t>Alle/</w:t>
      </w:r>
      <w:r w:rsidR="00722332" w:rsidRPr="003353F1">
        <w:rPr>
          <w:rFonts w:ascii="Verdana" w:eastAsia="Verdana" w:hAnsi="Verdana" w:cs="Verdana"/>
          <w:b/>
          <w:iCs/>
          <w:color w:val="000080"/>
          <w:sz w:val="20"/>
        </w:rPr>
        <w:t>Ai docenti</w:t>
      </w:r>
      <w:r w:rsidR="004C6D5A" w:rsidRPr="003353F1">
        <w:rPr>
          <w:rFonts w:ascii="Verdana" w:eastAsia="Verdana" w:hAnsi="Verdana" w:cs="Verdana"/>
          <w:b/>
          <w:iCs/>
          <w:color w:val="000080"/>
          <w:sz w:val="20"/>
        </w:rPr>
        <w:t xml:space="preserve"> </w:t>
      </w:r>
    </w:p>
    <w:p w14:paraId="16B44D54" w14:textId="2413E876" w:rsidR="00AE0713" w:rsidRPr="003353F1" w:rsidRDefault="00AE0713" w:rsidP="003353F1">
      <w:pPr>
        <w:ind w:left="6372"/>
        <w:jc w:val="right"/>
        <w:rPr>
          <w:rFonts w:ascii="Verdana" w:eastAsia="Verdana" w:hAnsi="Verdana" w:cs="Verdana"/>
          <w:b/>
          <w:iCs/>
          <w:color w:val="000080"/>
          <w:sz w:val="20"/>
        </w:rPr>
      </w:pPr>
      <w:r w:rsidRPr="003353F1">
        <w:rPr>
          <w:rFonts w:ascii="Verdana" w:eastAsia="Verdana" w:hAnsi="Verdana" w:cs="Verdana"/>
          <w:b/>
          <w:iCs/>
          <w:color w:val="000080"/>
          <w:sz w:val="20"/>
        </w:rPr>
        <w:t>Alla DSGA</w:t>
      </w:r>
    </w:p>
    <w:p w14:paraId="1778CE0C" w14:textId="0F233011" w:rsidR="00AE0713" w:rsidRPr="003353F1" w:rsidRDefault="00AE0713" w:rsidP="003353F1">
      <w:pPr>
        <w:ind w:left="6372"/>
        <w:jc w:val="right"/>
        <w:rPr>
          <w:rFonts w:ascii="Verdana" w:eastAsia="Verdana" w:hAnsi="Verdana" w:cs="Verdana"/>
          <w:b/>
          <w:iCs/>
          <w:color w:val="000080"/>
          <w:sz w:val="20"/>
        </w:rPr>
      </w:pPr>
      <w:r w:rsidRPr="003353F1">
        <w:rPr>
          <w:rFonts w:ascii="Verdana" w:eastAsia="Verdana" w:hAnsi="Verdana" w:cs="Verdana"/>
          <w:b/>
          <w:iCs/>
          <w:color w:val="000080"/>
          <w:sz w:val="20"/>
        </w:rPr>
        <w:t>All’albo e al sito web</w:t>
      </w:r>
    </w:p>
    <w:p w14:paraId="41EC731D" w14:textId="77777777" w:rsidR="00AE0713" w:rsidRPr="00AE0713" w:rsidRDefault="00AE0713" w:rsidP="00F35779">
      <w:pPr>
        <w:rPr>
          <w:rFonts w:ascii="Verdana" w:eastAsia="Calibri" w:hAnsi="Verdana" w:cs="Segoe UI"/>
          <w:b/>
          <w:bCs/>
          <w:iCs/>
          <w:sz w:val="20"/>
        </w:rPr>
      </w:pPr>
    </w:p>
    <w:p w14:paraId="03DD2CDA" w14:textId="35077762" w:rsidR="00F42BC0" w:rsidRPr="00F42BC0" w:rsidRDefault="00D04341" w:rsidP="00F42BC0">
      <w:pPr>
        <w:jc w:val="both"/>
        <w:rPr>
          <w:rFonts w:ascii="Verdana" w:hAnsi="Verdana"/>
          <w:b/>
          <w:sz w:val="20"/>
        </w:rPr>
      </w:pPr>
      <w:r>
        <w:rPr>
          <w:rFonts w:ascii="Verdana" w:hAnsi="Verdana"/>
          <w:color w:val="000000"/>
          <w:sz w:val="20"/>
        </w:rPr>
        <w:tab/>
      </w:r>
      <w:r w:rsidR="00F42BC0" w:rsidRPr="00F42BC0">
        <w:rPr>
          <w:rFonts w:ascii="Verdana" w:hAnsi="Verdana"/>
          <w:b/>
          <w:sz w:val="20"/>
        </w:rPr>
        <w:t>Oggetto: Scrutini finali e adempimenti conclusivi dell’anno scolastico 202</w:t>
      </w:r>
      <w:r w:rsidR="009F048B">
        <w:rPr>
          <w:rFonts w:ascii="Verdana" w:hAnsi="Verdana"/>
          <w:b/>
          <w:sz w:val="20"/>
        </w:rPr>
        <w:t>4</w:t>
      </w:r>
      <w:r w:rsidR="00F42BC0" w:rsidRPr="00F42BC0">
        <w:rPr>
          <w:rFonts w:ascii="Verdana" w:hAnsi="Verdana"/>
          <w:b/>
          <w:sz w:val="20"/>
        </w:rPr>
        <w:t>/2</w:t>
      </w:r>
      <w:r w:rsidR="009F048B">
        <w:rPr>
          <w:rFonts w:ascii="Verdana" w:hAnsi="Verdana"/>
          <w:b/>
          <w:sz w:val="20"/>
        </w:rPr>
        <w:t>5</w:t>
      </w:r>
    </w:p>
    <w:p w14:paraId="5D96005A" w14:textId="1FB52871" w:rsidR="00F42BC0" w:rsidRPr="00F42BC0" w:rsidRDefault="00F42BC0" w:rsidP="00F42BC0">
      <w:pPr>
        <w:jc w:val="both"/>
        <w:rPr>
          <w:rFonts w:ascii="Verdana" w:hAnsi="Verdana"/>
          <w:b/>
          <w:sz w:val="20"/>
        </w:rPr>
      </w:pPr>
      <w:r w:rsidRPr="00F42BC0">
        <w:rPr>
          <w:rFonts w:ascii="Verdana" w:hAnsi="Verdana"/>
          <w:b/>
          <w:sz w:val="20"/>
        </w:rPr>
        <w:t xml:space="preserve"> </w:t>
      </w:r>
    </w:p>
    <w:p w14:paraId="5C3F8B8D" w14:textId="77777777" w:rsidR="00F42BC0" w:rsidRPr="00F42BC0" w:rsidRDefault="00F42BC0" w:rsidP="00F42BC0">
      <w:pPr>
        <w:ind w:firstLine="708"/>
        <w:jc w:val="both"/>
        <w:rPr>
          <w:rFonts w:ascii="Verdana" w:hAnsi="Verdana"/>
          <w:sz w:val="20"/>
        </w:rPr>
      </w:pPr>
      <w:r w:rsidRPr="00F42BC0">
        <w:rPr>
          <w:rFonts w:ascii="Verdana" w:hAnsi="Verdana"/>
          <w:sz w:val="20"/>
        </w:rPr>
        <w:t>Si comunicano di seguito gli adempimenti relativi alla chiusura dell’anno scolastico.</w:t>
      </w:r>
    </w:p>
    <w:p w14:paraId="1A21DF0F" w14:textId="3FAFF465" w:rsidR="00F42BC0" w:rsidRPr="00F42BC0" w:rsidRDefault="00F42BC0" w:rsidP="00F42BC0">
      <w:pPr>
        <w:jc w:val="both"/>
        <w:rPr>
          <w:rFonts w:ascii="Verdana" w:hAnsi="Verdana"/>
          <w:b/>
          <w:sz w:val="20"/>
        </w:rPr>
      </w:pPr>
      <w:r w:rsidRPr="00F42BC0">
        <w:rPr>
          <w:rFonts w:ascii="Verdana" w:hAnsi="Verdana"/>
          <w:b/>
          <w:sz w:val="20"/>
        </w:rPr>
        <w:t xml:space="preserve"> </w:t>
      </w:r>
    </w:p>
    <w:p w14:paraId="0DC22E46" w14:textId="77777777" w:rsidR="00F42BC0" w:rsidRDefault="00F42BC0" w:rsidP="00F42BC0">
      <w:pPr>
        <w:jc w:val="both"/>
        <w:rPr>
          <w:rFonts w:ascii="Verdana" w:hAnsi="Verdana"/>
          <w:b/>
          <w:sz w:val="20"/>
        </w:rPr>
      </w:pPr>
      <w:r w:rsidRPr="00F42BC0">
        <w:rPr>
          <w:rFonts w:ascii="Verdana" w:hAnsi="Verdana"/>
          <w:b/>
          <w:sz w:val="20"/>
        </w:rPr>
        <w:t>Termine delle lezioni</w:t>
      </w:r>
    </w:p>
    <w:p w14:paraId="0FA58CAF" w14:textId="0CD9774B" w:rsidR="00F42BC0" w:rsidRPr="00F42BC0" w:rsidRDefault="00F42BC0" w:rsidP="00F42BC0">
      <w:pPr>
        <w:jc w:val="both"/>
        <w:rPr>
          <w:rFonts w:ascii="Verdana" w:hAnsi="Verdana"/>
          <w:b/>
          <w:sz w:val="20"/>
        </w:rPr>
      </w:pPr>
      <w:r w:rsidRPr="00F42BC0">
        <w:rPr>
          <w:rFonts w:ascii="Verdana" w:hAnsi="Verdana"/>
          <w:b/>
          <w:sz w:val="20"/>
        </w:rPr>
        <w:t xml:space="preserve"> </w:t>
      </w:r>
    </w:p>
    <w:p w14:paraId="656CC431" w14:textId="7FB256D3" w:rsidR="00F42BC0" w:rsidRPr="00F42BC0" w:rsidRDefault="00F42BC0" w:rsidP="00F42BC0">
      <w:pPr>
        <w:ind w:firstLine="708"/>
        <w:jc w:val="both"/>
        <w:rPr>
          <w:rFonts w:ascii="Verdana" w:hAnsi="Verdana"/>
          <w:sz w:val="20"/>
        </w:rPr>
      </w:pPr>
      <w:r w:rsidRPr="00F42BC0">
        <w:rPr>
          <w:rFonts w:ascii="Verdana" w:hAnsi="Verdana"/>
          <w:sz w:val="20"/>
        </w:rPr>
        <w:t xml:space="preserve">Le lezioni termineranno per tutte le classi </w:t>
      </w:r>
      <w:r w:rsidRPr="00775ABF">
        <w:rPr>
          <w:rFonts w:ascii="Verdana" w:hAnsi="Verdana"/>
          <w:b/>
          <w:bCs/>
          <w:sz w:val="20"/>
        </w:rPr>
        <w:t>venerdì 6 giugno 2025</w:t>
      </w:r>
      <w:r w:rsidRPr="00F42BC0">
        <w:rPr>
          <w:rFonts w:ascii="Verdana" w:hAnsi="Verdana"/>
          <w:sz w:val="20"/>
        </w:rPr>
        <w:t xml:space="preserve"> alle </w:t>
      </w:r>
      <w:r w:rsidRPr="00775ABF">
        <w:rPr>
          <w:rFonts w:ascii="Verdana" w:hAnsi="Verdana"/>
          <w:b/>
          <w:bCs/>
          <w:sz w:val="20"/>
        </w:rPr>
        <w:t>ore 1</w:t>
      </w:r>
      <w:r w:rsidR="009F048B" w:rsidRPr="00775ABF">
        <w:rPr>
          <w:rFonts w:ascii="Verdana" w:hAnsi="Verdana"/>
          <w:b/>
          <w:bCs/>
          <w:sz w:val="20"/>
        </w:rPr>
        <w:t>1</w:t>
      </w:r>
      <w:r w:rsidRPr="00775ABF">
        <w:rPr>
          <w:rFonts w:ascii="Verdana" w:hAnsi="Verdana"/>
          <w:b/>
          <w:bCs/>
          <w:sz w:val="20"/>
        </w:rPr>
        <w:t>.0</w:t>
      </w:r>
      <w:r w:rsidR="009F048B" w:rsidRPr="00775ABF">
        <w:rPr>
          <w:rFonts w:ascii="Verdana" w:hAnsi="Verdana"/>
          <w:b/>
          <w:bCs/>
          <w:sz w:val="20"/>
        </w:rPr>
        <w:t>0</w:t>
      </w:r>
      <w:r w:rsidRPr="009F048B">
        <w:rPr>
          <w:rFonts w:ascii="Verdana" w:hAnsi="Verdana"/>
          <w:sz w:val="20"/>
        </w:rPr>
        <w:t>.</w:t>
      </w:r>
    </w:p>
    <w:p w14:paraId="3838A10C" w14:textId="1F0A33AA" w:rsidR="00F42BC0" w:rsidRPr="00F42BC0" w:rsidRDefault="00F42BC0" w:rsidP="00F42BC0">
      <w:pPr>
        <w:jc w:val="both"/>
        <w:rPr>
          <w:rFonts w:ascii="Verdana" w:hAnsi="Verdana"/>
          <w:b/>
          <w:sz w:val="20"/>
        </w:rPr>
      </w:pPr>
      <w:r w:rsidRPr="00F42BC0">
        <w:rPr>
          <w:rFonts w:ascii="Verdana" w:hAnsi="Verdana"/>
          <w:b/>
          <w:sz w:val="20"/>
        </w:rPr>
        <w:t xml:space="preserve"> </w:t>
      </w:r>
    </w:p>
    <w:p w14:paraId="1E9876B2" w14:textId="77777777" w:rsidR="00F42BC0" w:rsidRDefault="00F42BC0" w:rsidP="00F42BC0">
      <w:pPr>
        <w:jc w:val="both"/>
        <w:rPr>
          <w:rFonts w:ascii="Verdana" w:hAnsi="Verdana"/>
          <w:b/>
          <w:sz w:val="20"/>
        </w:rPr>
      </w:pPr>
      <w:r w:rsidRPr="00F42BC0">
        <w:rPr>
          <w:rFonts w:ascii="Verdana" w:hAnsi="Verdana"/>
          <w:b/>
          <w:sz w:val="20"/>
        </w:rPr>
        <w:t>Inserimento proposte di voto</w:t>
      </w:r>
    </w:p>
    <w:p w14:paraId="2B56101E" w14:textId="18AF77ED" w:rsidR="00F42BC0" w:rsidRPr="00F42BC0" w:rsidRDefault="00F42BC0" w:rsidP="00F42BC0">
      <w:pPr>
        <w:jc w:val="both"/>
        <w:rPr>
          <w:rFonts w:ascii="Verdana" w:hAnsi="Verdana"/>
          <w:b/>
          <w:sz w:val="20"/>
        </w:rPr>
      </w:pPr>
      <w:r w:rsidRPr="00F42BC0">
        <w:rPr>
          <w:rFonts w:ascii="Verdana" w:hAnsi="Verdana"/>
          <w:b/>
          <w:sz w:val="20"/>
        </w:rPr>
        <w:t xml:space="preserve"> </w:t>
      </w:r>
    </w:p>
    <w:p w14:paraId="799089EE" w14:textId="6EDAC7B8" w:rsidR="00F42BC0" w:rsidRPr="00731694" w:rsidRDefault="00F42BC0" w:rsidP="00C64838">
      <w:pPr>
        <w:ind w:firstLine="708"/>
        <w:jc w:val="both"/>
        <w:rPr>
          <w:rFonts w:ascii="Verdana" w:hAnsi="Verdana"/>
          <w:sz w:val="20"/>
          <w:highlight w:val="yellow"/>
        </w:rPr>
      </w:pPr>
      <w:r w:rsidRPr="00F42BC0">
        <w:rPr>
          <w:rFonts w:ascii="Verdana" w:hAnsi="Verdana"/>
          <w:sz w:val="20"/>
        </w:rPr>
        <w:t xml:space="preserve">Le proposte di voto saranno inserite dai docenti nel portale Argo entro i due giorni precedenti la data dello scrutinio per dare modo all’Ufficio Alunni di controllare i prospetti e di predisporre i tabelloni. </w:t>
      </w:r>
    </w:p>
    <w:p w14:paraId="14E7108A" w14:textId="77777777" w:rsidR="00F42BC0" w:rsidRDefault="00F42BC0" w:rsidP="00E45D60">
      <w:pPr>
        <w:pStyle w:val="Paragrafoelenco"/>
        <w:shd w:val="clear" w:color="auto" w:fill="FFFFFF"/>
        <w:ind w:left="1428"/>
        <w:jc w:val="both"/>
        <w:rPr>
          <w:rFonts w:ascii="Segoe UI" w:eastAsia="Calibri" w:hAnsi="Segoe UI" w:cs="Segoe UI"/>
          <w:color w:val="000080"/>
          <w:sz w:val="22"/>
          <w:szCs w:val="22"/>
        </w:rPr>
      </w:pPr>
    </w:p>
    <w:p w14:paraId="69C82DDB" w14:textId="17E51215" w:rsidR="00F42BC0" w:rsidRPr="00F42BC0" w:rsidRDefault="00F42BC0" w:rsidP="00E45D60">
      <w:pPr>
        <w:pStyle w:val="Paragrafoelenco"/>
        <w:shd w:val="clear" w:color="auto" w:fill="FFFFFF"/>
        <w:ind w:left="0" w:firstLine="708"/>
        <w:jc w:val="both"/>
        <w:rPr>
          <w:rFonts w:ascii="Verdana" w:hAnsi="Verdana"/>
          <w:b/>
          <w:sz w:val="20"/>
        </w:rPr>
      </w:pPr>
      <w:r w:rsidRPr="00F42BC0">
        <w:rPr>
          <w:rFonts w:ascii="Verdana" w:hAnsi="Verdana"/>
          <w:b/>
          <w:sz w:val="20"/>
        </w:rPr>
        <w:t>Scrutini finali</w:t>
      </w:r>
    </w:p>
    <w:p w14:paraId="49F365CD" w14:textId="77777777" w:rsidR="00F42BC0" w:rsidRPr="00F42BC0" w:rsidRDefault="00F42BC0" w:rsidP="00E45D60">
      <w:pPr>
        <w:pStyle w:val="Paragrafoelenco"/>
        <w:shd w:val="clear" w:color="auto" w:fill="FFFFFF"/>
        <w:ind w:left="0" w:firstLine="708"/>
        <w:jc w:val="both"/>
        <w:rPr>
          <w:rFonts w:ascii="Verdana" w:hAnsi="Verdana"/>
          <w:sz w:val="20"/>
        </w:rPr>
      </w:pPr>
    </w:p>
    <w:p w14:paraId="26AD7575" w14:textId="50D4A503" w:rsidR="00951AF5" w:rsidRPr="00F42BC0" w:rsidRDefault="00F42BC0" w:rsidP="00E45D60">
      <w:pPr>
        <w:pStyle w:val="Paragrafoelenco"/>
        <w:shd w:val="clear" w:color="auto" w:fill="FFFFFF"/>
        <w:ind w:left="0" w:firstLine="708"/>
        <w:jc w:val="both"/>
        <w:rPr>
          <w:rFonts w:ascii="Verdana" w:eastAsia="Calibri" w:hAnsi="Verdana" w:cs="Segoe UI"/>
          <w:color w:val="000080"/>
          <w:sz w:val="20"/>
        </w:rPr>
      </w:pPr>
      <w:r w:rsidRPr="00F42BC0">
        <w:rPr>
          <w:rFonts w:ascii="Verdana" w:hAnsi="Verdana"/>
          <w:sz w:val="20"/>
        </w:rPr>
        <w:t xml:space="preserve">Le sedute degli scrutini si svolgeranno presso la sede centrale. Si terrà conto dei criteri deliberati dal Collegio dei docenti nella seduta del </w:t>
      </w:r>
      <w:r>
        <w:rPr>
          <w:rFonts w:ascii="Verdana" w:hAnsi="Verdana"/>
          <w:sz w:val="20"/>
        </w:rPr>
        <w:t>19</w:t>
      </w:r>
      <w:r w:rsidRPr="00F42BC0">
        <w:rPr>
          <w:rFonts w:ascii="Verdana" w:hAnsi="Verdana"/>
          <w:sz w:val="20"/>
        </w:rPr>
        <w:t>.0</w:t>
      </w:r>
      <w:r>
        <w:rPr>
          <w:rFonts w:ascii="Verdana" w:hAnsi="Verdana"/>
          <w:sz w:val="20"/>
        </w:rPr>
        <w:t>5</w:t>
      </w:r>
      <w:r w:rsidRPr="00F42BC0">
        <w:rPr>
          <w:rFonts w:ascii="Verdana" w:hAnsi="Verdana"/>
          <w:sz w:val="20"/>
        </w:rPr>
        <w:t>.202</w:t>
      </w:r>
      <w:r>
        <w:rPr>
          <w:rFonts w:ascii="Verdana" w:hAnsi="Verdana"/>
          <w:sz w:val="20"/>
        </w:rPr>
        <w:t>5</w:t>
      </w:r>
      <w:r w:rsidRPr="00F42BC0">
        <w:rPr>
          <w:rFonts w:ascii="Verdana" w:hAnsi="Verdana"/>
          <w:sz w:val="20"/>
        </w:rPr>
        <w:t>. Le/i docenti sono invitate/i inoltre ad un’attenta lettura della normativa fondamentale di riferimento:</w:t>
      </w:r>
    </w:p>
    <w:p w14:paraId="28D3F9F7" w14:textId="77777777" w:rsidR="00F905C6" w:rsidRPr="00F905C6" w:rsidRDefault="00F905C6" w:rsidP="00E45D60">
      <w:pPr>
        <w:shd w:val="clear" w:color="auto" w:fill="FFFFFF"/>
        <w:jc w:val="both"/>
        <w:rPr>
          <w:rFonts w:ascii="Verdana" w:hAnsi="Verdana"/>
          <w:sz w:val="20"/>
        </w:rPr>
      </w:pPr>
    </w:p>
    <w:p w14:paraId="228BCDCC" w14:textId="340E6F63" w:rsidR="00292F0D" w:rsidRPr="00A015D2" w:rsidRDefault="00292F0D" w:rsidP="00E45D60">
      <w:pPr>
        <w:pStyle w:val="Paragrafoelenco"/>
        <w:numPr>
          <w:ilvl w:val="0"/>
          <w:numId w:val="10"/>
        </w:numPr>
        <w:shd w:val="clear" w:color="auto" w:fill="FFFFFF"/>
        <w:jc w:val="both"/>
        <w:rPr>
          <w:rFonts w:ascii="Verdana" w:hAnsi="Verdana"/>
          <w:sz w:val="20"/>
        </w:rPr>
      </w:pPr>
      <w:r w:rsidRPr="00A015D2">
        <w:rPr>
          <w:rFonts w:ascii="Verdana" w:hAnsi="Verdana"/>
          <w:sz w:val="20"/>
        </w:rPr>
        <w:t>D.P.R. n° 122 del 22.06.2009 Regolamento Valutazione;</w:t>
      </w:r>
    </w:p>
    <w:p w14:paraId="21CEC276" w14:textId="0899681A" w:rsidR="00292F0D" w:rsidRDefault="00292F0D" w:rsidP="00E45D60">
      <w:pPr>
        <w:pStyle w:val="Paragrafoelenco"/>
        <w:numPr>
          <w:ilvl w:val="0"/>
          <w:numId w:val="10"/>
        </w:numPr>
        <w:shd w:val="clear" w:color="auto" w:fill="FFFFFF"/>
        <w:jc w:val="both"/>
        <w:rPr>
          <w:rFonts w:ascii="Verdana" w:hAnsi="Verdana"/>
          <w:sz w:val="20"/>
        </w:rPr>
      </w:pPr>
      <w:proofErr w:type="spellStart"/>
      <w:r w:rsidRPr="00A015D2">
        <w:rPr>
          <w:rFonts w:ascii="Verdana" w:hAnsi="Verdana"/>
          <w:sz w:val="20"/>
        </w:rPr>
        <w:t>D.Lg.vo</w:t>
      </w:r>
      <w:proofErr w:type="spellEnd"/>
      <w:r w:rsidRPr="00A015D2">
        <w:rPr>
          <w:rFonts w:ascii="Verdana" w:hAnsi="Verdana"/>
          <w:sz w:val="20"/>
        </w:rPr>
        <w:t xml:space="preserve"> n.62 del 2017, art.15 c.2 recante le Norme in materia di valutazione e certificazione delle competenze nel primo ciclo ed esami di Stato, a norma dell'articolo 1, commi 180 e 181, lettera i), della legge 13 luglio 2015, n. 107;</w:t>
      </w:r>
    </w:p>
    <w:p w14:paraId="0382B685" w14:textId="14F87572" w:rsidR="00292F0D" w:rsidRPr="00A015D2" w:rsidRDefault="00292F0D" w:rsidP="00A015D2">
      <w:pPr>
        <w:pStyle w:val="Paragrafoelenco"/>
        <w:numPr>
          <w:ilvl w:val="0"/>
          <w:numId w:val="10"/>
        </w:numPr>
        <w:shd w:val="clear" w:color="auto" w:fill="FFFFFF"/>
        <w:rPr>
          <w:rFonts w:ascii="Verdana" w:hAnsi="Verdana"/>
          <w:sz w:val="20"/>
        </w:rPr>
      </w:pPr>
      <w:r w:rsidRPr="00A015D2">
        <w:rPr>
          <w:rFonts w:ascii="Verdana" w:hAnsi="Verdana"/>
          <w:sz w:val="20"/>
        </w:rPr>
        <w:t>Legge n.92/2019 Introduzione dell'insegnamento scolastico dell'educazione civica;</w:t>
      </w:r>
    </w:p>
    <w:p w14:paraId="11FA17AD" w14:textId="5F9AF2FE" w:rsidR="00292F0D" w:rsidRPr="00A015D2" w:rsidRDefault="00292F0D" w:rsidP="00A015D2">
      <w:pPr>
        <w:pStyle w:val="Paragrafoelenco"/>
        <w:numPr>
          <w:ilvl w:val="0"/>
          <w:numId w:val="10"/>
        </w:numPr>
        <w:shd w:val="clear" w:color="auto" w:fill="FFFFFF"/>
        <w:rPr>
          <w:rFonts w:ascii="Verdana" w:hAnsi="Verdana"/>
          <w:sz w:val="20"/>
        </w:rPr>
      </w:pPr>
      <w:r w:rsidRPr="00A015D2">
        <w:rPr>
          <w:rFonts w:ascii="Verdana" w:hAnsi="Verdana"/>
          <w:sz w:val="20"/>
        </w:rPr>
        <w:t>Legge 104/1992;</w:t>
      </w:r>
    </w:p>
    <w:p w14:paraId="19CA3F2A" w14:textId="0E38C3A2" w:rsidR="00292F0D" w:rsidRPr="00A015D2" w:rsidRDefault="00292F0D" w:rsidP="00A015D2">
      <w:pPr>
        <w:pStyle w:val="Paragrafoelenco"/>
        <w:numPr>
          <w:ilvl w:val="0"/>
          <w:numId w:val="10"/>
        </w:numPr>
        <w:shd w:val="clear" w:color="auto" w:fill="FFFFFF"/>
        <w:rPr>
          <w:rFonts w:ascii="Verdana" w:hAnsi="Verdana"/>
          <w:sz w:val="20"/>
        </w:rPr>
      </w:pPr>
      <w:r w:rsidRPr="00A015D2">
        <w:rPr>
          <w:rFonts w:ascii="Verdana" w:hAnsi="Verdana"/>
          <w:sz w:val="20"/>
        </w:rPr>
        <w:t>Legge n. 170/2010;</w:t>
      </w:r>
    </w:p>
    <w:p w14:paraId="5601DFC1" w14:textId="68CD62C2" w:rsidR="00292F0D" w:rsidRPr="00A015D2" w:rsidRDefault="00292F0D" w:rsidP="00A015D2">
      <w:pPr>
        <w:pStyle w:val="Paragrafoelenco"/>
        <w:numPr>
          <w:ilvl w:val="0"/>
          <w:numId w:val="10"/>
        </w:numPr>
        <w:shd w:val="clear" w:color="auto" w:fill="FFFFFF"/>
        <w:rPr>
          <w:rFonts w:ascii="Verdana" w:hAnsi="Verdana"/>
          <w:sz w:val="20"/>
        </w:rPr>
      </w:pPr>
      <w:r w:rsidRPr="00A015D2">
        <w:rPr>
          <w:rFonts w:ascii="Verdana" w:hAnsi="Verdana"/>
          <w:sz w:val="20"/>
        </w:rPr>
        <w:t>Direttiva Ministeriale 29/12/2012, e C.M. n. 8 del 06.03.2013;</w:t>
      </w:r>
    </w:p>
    <w:p w14:paraId="65B33F6D" w14:textId="5B1673EB" w:rsidR="00F42BC0" w:rsidRDefault="00292F0D" w:rsidP="00F905C6">
      <w:pPr>
        <w:pStyle w:val="Paragrafoelenco"/>
        <w:numPr>
          <w:ilvl w:val="0"/>
          <w:numId w:val="10"/>
        </w:numPr>
        <w:shd w:val="clear" w:color="auto" w:fill="FFFFFF"/>
        <w:jc w:val="both"/>
        <w:rPr>
          <w:rFonts w:ascii="Verdana" w:hAnsi="Verdana"/>
          <w:sz w:val="20"/>
        </w:rPr>
      </w:pPr>
      <w:r w:rsidRPr="00A015D2">
        <w:rPr>
          <w:rFonts w:ascii="Verdana" w:hAnsi="Verdana"/>
          <w:sz w:val="20"/>
        </w:rPr>
        <w:t>Decreto Ministeriale n. 14 del 30.01.2024 (Decreto di adozione dei modelli di c</w:t>
      </w:r>
      <w:r w:rsidR="00CD1C9C">
        <w:rPr>
          <w:rFonts w:ascii="Verdana" w:hAnsi="Verdana"/>
          <w:sz w:val="20"/>
        </w:rPr>
        <w:t>ertificazione delle competenze);</w:t>
      </w:r>
    </w:p>
    <w:p w14:paraId="5976B0DD" w14:textId="66D7EF42" w:rsidR="00CD1C9C" w:rsidRPr="00CD1C9C" w:rsidRDefault="00CD1C9C" w:rsidP="00CD1C9C">
      <w:pPr>
        <w:pStyle w:val="Paragrafoelenco"/>
        <w:numPr>
          <w:ilvl w:val="0"/>
          <w:numId w:val="10"/>
        </w:numPr>
        <w:shd w:val="clear" w:color="auto" w:fill="FFFFFF"/>
        <w:rPr>
          <w:rFonts w:ascii="Verdana" w:hAnsi="Verdana"/>
          <w:sz w:val="20"/>
        </w:rPr>
      </w:pPr>
      <w:r w:rsidRPr="00A015D2">
        <w:rPr>
          <w:rFonts w:ascii="Verdana" w:hAnsi="Verdana"/>
          <w:sz w:val="20"/>
        </w:rPr>
        <w:t xml:space="preserve">O.M. n. </w:t>
      </w:r>
      <w:r>
        <w:rPr>
          <w:rFonts w:ascii="Verdana" w:hAnsi="Verdana"/>
          <w:sz w:val="20"/>
        </w:rPr>
        <w:t>67</w:t>
      </w:r>
      <w:r w:rsidRPr="00A015D2">
        <w:rPr>
          <w:rFonts w:ascii="Verdana" w:hAnsi="Verdana"/>
          <w:sz w:val="20"/>
        </w:rPr>
        <w:t xml:space="preserve"> del </w:t>
      </w:r>
      <w:r>
        <w:rPr>
          <w:rFonts w:ascii="Verdana" w:hAnsi="Verdana"/>
          <w:sz w:val="20"/>
        </w:rPr>
        <w:t>31</w:t>
      </w:r>
      <w:r w:rsidRPr="00A015D2">
        <w:rPr>
          <w:rFonts w:ascii="Verdana" w:hAnsi="Verdana"/>
          <w:sz w:val="20"/>
        </w:rPr>
        <w:t>.03.202</w:t>
      </w:r>
      <w:r>
        <w:rPr>
          <w:rFonts w:ascii="Verdana" w:hAnsi="Verdana"/>
          <w:sz w:val="20"/>
        </w:rPr>
        <w:t>5;</w:t>
      </w:r>
    </w:p>
    <w:p w14:paraId="7BFF2CB0" w14:textId="64895C79" w:rsidR="00F42BC0" w:rsidRPr="009F048B" w:rsidRDefault="00E45D60" w:rsidP="00E45D60">
      <w:pPr>
        <w:pStyle w:val="Paragrafoelenco"/>
        <w:numPr>
          <w:ilvl w:val="0"/>
          <w:numId w:val="10"/>
        </w:numPr>
        <w:shd w:val="clear" w:color="auto" w:fill="FFFFFF"/>
        <w:jc w:val="both"/>
        <w:rPr>
          <w:rFonts w:ascii="Verdana" w:hAnsi="Verdana"/>
          <w:bCs/>
          <w:iCs/>
          <w:sz w:val="20"/>
        </w:rPr>
      </w:pPr>
      <w:r w:rsidRPr="009F048B">
        <w:rPr>
          <w:rFonts w:ascii="Verdana" w:hAnsi="Verdana"/>
          <w:bCs/>
          <w:iCs/>
          <w:color w:val="212529"/>
          <w:sz w:val="20"/>
          <w:shd w:val="clear" w:color="auto" w:fill="FFFFFF"/>
        </w:rPr>
        <w:t>Legge n. 150/2024</w:t>
      </w:r>
      <w:r w:rsidRPr="009F048B">
        <w:rPr>
          <w:rFonts w:ascii="Verdana" w:hAnsi="Verdana"/>
          <w:bCs/>
          <w:iCs/>
          <w:sz w:val="20"/>
        </w:rPr>
        <w:t>.</w:t>
      </w:r>
    </w:p>
    <w:p w14:paraId="673CCBC6" w14:textId="7DD956CA" w:rsidR="00E45D60" w:rsidRDefault="00E45D60" w:rsidP="005125A7">
      <w:pPr>
        <w:pStyle w:val="Paragrafoelenco"/>
        <w:shd w:val="clear" w:color="auto" w:fill="FFFFFF"/>
        <w:ind w:left="1428"/>
        <w:rPr>
          <w:rFonts w:ascii="Segoe UI" w:eastAsia="Calibri" w:hAnsi="Segoe UI" w:cs="Segoe UI"/>
          <w:color w:val="000080"/>
          <w:sz w:val="22"/>
          <w:szCs w:val="22"/>
        </w:rPr>
      </w:pPr>
    </w:p>
    <w:p w14:paraId="481AF760" w14:textId="2C2B4B3D" w:rsidR="00A307CF" w:rsidRDefault="00A307CF" w:rsidP="00A307CF">
      <w:pPr>
        <w:pStyle w:val="Paragrafoelenco"/>
        <w:shd w:val="clear" w:color="auto" w:fill="FFFFFF"/>
        <w:ind w:left="0" w:firstLine="708"/>
        <w:jc w:val="both"/>
        <w:rPr>
          <w:rFonts w:ascii="Verdana" w:hAnsi="Verdana"/>
          <w:sz w:val="20"/>
        </w:rPr>
      </w:pPr>
      <w:r w:rsidRPr="00A307CF">
        <w:rPr>
          <w:rFonts w:ascii="Verdana" w:hAnsi="Verdana"/>
          <w:sz w:val="20"/>
        </w:rPr>
        <w:t>La Dirigente Scolastica trasmetterà ai docenti coordinatori tramite mail su dominio @vittorioemanulepa.it il materiale di seguito elencato da utilizzare per lo svolgimento delle operazioni di scrutinio finale, la verbalizzazione e la pro</w:t>
      </w:r>
      <w:r>
        <w:rPr>
          <w:rFonts w:ascii="Verdana" w:hAnsi="Verdana"/>
          <w:sz w:val="20"/>
        </w:rPr>
        <w:t>duzione degli atti necessari:</w:t>
      </w:r>
    </w:p>
    <w:p w14:paraId="13F236B5" w14:textId="77777777" w:rsidR="00A307CF" w:rsidRDefault="00A307CF" w:rsidP="00A307CF">
      <w:pPr>
        <w:pStyle w:val="Paragrafoelenco"/>
        <w:shd w:val="clear" w:color="auto" w:fill="FFFFFF"/>
        <w:ind w:left="0" w:firstLine="708"/>
        <w:jc w:val="both"/>
        <w:rPr>
          <w:rFonts w:ascii="Verdana" w:hAnsi="Verdana"/>
          <w:sz w:val="20"/>
        </w:rPr>
      </w:pPr>
    </w:p>
    <w:p w14:paraId="0EE8EA25" w14:textId="02C42CCE" w:rsidR="00A307CF" w:rsidRPr="00731694" w:rsidRDefault="00A307CF" w:rsidP="00A307CF">
      <w:pPr>
        <w:pStyle w:val="Paragrafoelenco"/>
        <w:numPr>
          <w:ilvl w:val="0"/>
          <w:numId w:val="11"/>
        </w:numPr>
        <w:shd w:val="clear" w:color="auto" w:fill="FFFFFF"/>
        <w:jc w:val="both"/>
        <w:rPr>
          <w:rFonts w:ascii="Verdana" w:hAnsi="Verdana"/>
          <w:sz w:val="20"/>
        </w:rPr>
      </w:pPr>
      <w:r w:rsidRPr="00731694">
        <w:rPr>
          <w:rFonts w:ascii="Verdana" w:hAnsi="Verdana"/>
          <w:sz w:val="20"/>
        </w:rPr>
        <w:t xml:space="preserve">Schema di verbale finale; </w:t>
      </w:r>
    </w:p>
    <w:p w14:paraId="15E378B9" w14:textId="09B3D13E" w:rsidR="00E45D60" w:rsidRPr="008C7B4D" w:rsidRDefault="00A307CF" w:rsidP="00A307CF">
      <w:pPr>
        <w:pStyle w:val="Paragrafoelenco"/>
        <w:numPr>
          <w:ilvl w:val="0"/>
          <w:numId w:val="11"/>
        </w:numPr>
        <w:shd w:val="clear" w:color="auto" w:fill="FFFFFF"/>
        <w:jc w:val="both"/>
        <w:rPr>
          <w:rFonts w:ascii="Verdana" w:eastAsia="Calibri" w:hAnsi="Verdana" w:cs="Segoe UI"/>
          <w:sz w:val="20"/>
        </w:rPr>
      </w:pPr>
      <w:r w:rsidRPr="00731694">
        <w:rPr>
          <w:rFonts w:ascii="Verdana" w:hAnsi="Verdana"/>
          <w:sz w:val="20"/>
        </w:rPr>
        <w:t>Modello di comunicazione di non am</w:t>
      </w:r>
      <w:r w:rsidR="008C7B4D">
        <w:rPr>
          <w:rFonts w:ascii="Verdana" w:hAnsi="Verdana"/>
          <w:sz w:val="20"/>
        </w:rPr>
        <w:t>missione alla classe successiva;</w:t>
      </w:r>
    </w:p>
    <w:p w14:paraId="526EDEC9" w14:textId="044F1C9F" w:rsidR="008C7B4D" w:rsidRPr="00731694" w:rsidRDefault="008C7B4D" w:rsidP="00A307CF">
      <w:pPr>
        <w:pStyle w:val="Paragrafoelenco"/>
        <w:numPr>
          <w:ilvl w:val="0"/>
          <w:numId w:val="11"/>
        </w:numPr>
        <w:shd w:val="clear" w:color="auto" w:fill="FFFFFF"/>
        <w:jc w:val="both"/>
        <w:rPr>
          <w:rFonts w:ascii="Verdana" w:eastAsia="Calibri" w:hAnsi="Verdana" w:cs="Segoe UI"/>
          <w:sz w:val="20"/>
        </w:rPr>
      </w:pPr>
      <w:r>
        <w:rPr>
          <w:rFonts w:ascii="Verdana" w:hAnsi="Verdana"/>
          <w:sz w:val="20"/>
        </w:rPr>
        <w:t>Griglia di valutazione del comportamento.</w:t>
      </w:r>
      <w:bookmarkStart w:id="0" w:name="_GoBack"/>
      <w:bookmarkEnd w:id="0"/>
    </w:p>
    <w:p w14:paraId="68EE714F" w14:textId="48C56FA2" w:rsidR="00E45D60" w:rsidRDefault="00E45D60" w:rsidP="005125A7">
      <w:pPr>
        <w:pStyle w:val="Paragrafoelenco"/>
        <w:shd w:val="clear" w:color="auto" w:fill="FFFFFF"/>
        <w:ind w:left="1428"/>
        <w:rPr>
          <w:rFonts w:ascii="Segoe UI" w:eastAsia="Calibri" w:hAnsi="Segoe UI" w:cs="Segoe UI"/>
          <w:color w:val="000080"/>
          <w:sz w:val="22"/>
          <w:szCs w:val="22"/>
        </w:rPr>
      </w:pPr>
    </w:p>
    <w:p w14:paraId="580EC400" w14:textId="04F4FE07" w:rsidR="00712CAE" w:rsidRPr="00712CAE" w:rsidRDefault="00712CAE" w:rsidP="00712CAE">
      <w:pPr>
        <w:pStyle w:val="Paragrafoelenco"/>
        <w:shd w:val="clear" w:color="auto" w:fill="FFFFFF"/>
        <w:ind w:left="0" w:firstLine="699"/>
        <w:jc w:val="both"/>
        <w:rPr>
          <w:rFonts w:ascii="Verdana" w:hAnsi="Verdana"/>
          <w:sz w:val="20"/>
        </w:rPr>
      </w:pPr>
      <w:r w:rsidRPr="00712CAE">
        <w:rPr>
          <w:rFonts w:ascii="Verdana" w:hAnsi="Verdana"/>
          <w:sz w:val="20"/>
        </w:rPr>
        <w:t xml:space="preserve">Al termine dello scrutino la Dirigente Scolastica provvederà a bloccare i dati inseriti in piattaforma, che non saranno più modificabili. </w:t>
      </w:r>
      <w:r w:rsidRPr="00731694">
        <w:rPr>
          <w:rFonts w:ascii="Verdana" w:hAnsi="Verdana"/>
          <w:b/>
          <w:i/>
          <w:sz w:val="20"/>
        </w:rPr>
        <w:t>I docenti pertanto dovranno inserire voti e giudizi</w:t>
      </w:r>
      <w:r w:rsidR="00731694">
        <w:rPr>
          <w:rFonts w:ascii="Verdana" w:hAnsi="Verdana"/>
          <w:b/>
          <w:i/>
          <w:sz w:val="20"/>
        </w:rPr>
        <w:t xml:space="preserve"> (compreso quello della valutazione del comportamento a cura del coordinatore)</w:t>
      </w:r>
      <w:r w:rsidR="007C7421" w:rsidRPr="00731694">
        <w:rPr>
          <w:rFonts w:ascii="Verdana" w:hAnsi="Verdana"/>
          <w:b/>
          <w:i/>
          <w:sz w:val="20"/>
        </w:rPr>
        <w:t xml:space="preserve"> e apportare eventuali rettifiche</w:t>
      </w:r>
      <w:r w:rsidRPr="00731694">
        <w:rPr>
          <w:rFonts w:ascii="Verdana" w:hAnsi="Verdana"/>
          <w:b/>
          <w:i/>
          <w:sz w:val="20"/>
        </w:rPr>
        <w:t xml:space="preserve"> entro la chiusura dello scrutinio.</w:t>
      </w:r>
      <w:r w:rsidRPr="00712CAE">
        <w:rPr>
          <w:rFonts w:ascii="Verdana" w:hAnsi="Verdana"/>
          <w:sz w:val="20"/>
        </w:rPr>
        <w:t xml:space="preserve"> </w:t>
      </w:r>
    </w:p>
    <w:p w14:paraId="20A3FCE3" w14:textId="77777777" w:rsidR="00712CAE" w:rsidRDefault="00712CAE" w:rsidP="005125A7">
      <w:pPr>
        <w:pStyle w:val="Paragrafoelenco"/>
        <w:shd w:val="clear" w:color="auto" w:fill="FFFFFF"/>
        <w:ind w:left="1428"/>
        <w:rPr>
          <w:rFonts w:ascii="Segoe UI" w:eastAsia="Calibri" w:hAnsi="Segoe UI" w:cs="Segoe UI"/>
          <w:color w:val="000080"/>
          <w:sz w:val="22"/>
          <w:szCs w:val="22"/>
        </w:rPr>
      </w:pPr>
    </w:p>
    <w:p w14:paraId="51911D3E" w14:textId="5895C50E" w:rsidR="00C76A1E" w:rsidRPr="00C76A1E" w:rsidRDefault="00C76A1E" w:rsidP="00C76A1E">
      <w:pPr>
        <w:pStyle w:val="Paragrafoelenco"/>
        <w:shd w:val="clear" w:color="auto" w:fill="FFFFFF"/>
        <w:ind w:left="0" w:firstLine="708"/>
        <w:rPr>
          <w:rFonts w:ascii="Verdana" w:hAnsi="Verdana"/>
          <w:b/>
          <w:sz w:val="20"/>
        </w:rPr>
      </w:pPr>
      <w:r w:rsidRPr="00C76A1E">
        <w:rPr>
          <w:rFonts w:ascii="Verdana" w:hAnsi="Verdana"/>
          <w:b/>
          <w:sz w:val="20"/>
        </w:rPr>
        <w:t xml:space="preserve">Crediti </w:t>
      </w:r>
    </w:p>
    <w:p w14:paraId="04B59F34" w14:textId="77777777" w:rsidR="00C76A1E" w:rsidRPr="00C76A1E" w:rsidRDefault="00C76A1E" w:rsidP="00C76A1E">
      <w:pPr>
        <w:pStyle w:val="Paragrafoelenco"/>
        <w:shd w:val="clear" w:color="auto" w:fill="FFFFFF"/>
        <w:ind w:left="0" w:firstLine="708"/>
        <w:rPr>
          <w:rFonts w:ascii="Verdana" w:hAnsi="Verdana"/>
          <w:sz w:val="20"/>
        </w:rPr>
      </w:pPr>
    </w:p>
    <w:p w14:paraId="6BD535D5" w14:textId="3A05A101" w:rsidR="00C76A1E" w:rsidRPr="00C64838" w:rsidRDefault="00C76A1E" w:rsidP="009F048B">
      <w:pPr>
        <w:pStyle w:val="Paragrafoelenco"/>
        <w:shd w:val="clear" w:color="auto" w:fill="FFFFFF"/>
        <w:ind w:left="0" w:firstLine="708"/>
        <w:jc w:val="both"/>
        <w:rPr>
          <w:rFonts w:ascii="Verdana" w:hAnsi="Verdana"/>
          <w:sz w:val="20"/>
        </w:rPr>
      </w:pPr>
      <w:r w:rsidRPr="00C76A1E">
        <w:rPr>
          <w:rFonts w:ascii="Verdana" w:hAnsi="Verdana"/>
          <w:sz w:val="20"/>
        </w:rPr>
        <w:t xml:space="preserve">Il punteggio relativo al credito scolastico e formativo sarà attribuito in sede di scrutinio finale per le classi terze, quarte e quinte sulla base delle tabelle approvate dal Collegio nella seduta del 19.05.2025 e contenute negli </w:t>
      </w:r>
      <w:r w:rsidRPr="00C64838">
        <w:rPr>
          <w:rFonts w:ascii="Verdana" w:hAnsi="Verdana"/>
          <w:sz w:val="20"/>
        </w:rPr>
        <w:t>schemi di verbale</w:t>
      </w:r>
      <w:r w:rsidR="00C64838" w:rsidRPr="00C64838">
        <w:rPr>
          <w:rFonts w:ascii="Verdana" w:hAnsi="Verdana"/>
          <w:sz w:val="20"/>
        </w:rPr>
        <w:t xml:space="preserve"> delle rispettive classi.</w:t>
      </w:r>
      <w:r w:rsidRPr="00C64838">
        <w:rPr>
          <w:rFonts w:ascii="Verdana" w:hAnsi="Verdana"/>
          <w:sz w:val="20"/>
        </w:rPr>
        <w:t xml:space="preserve"> </w:t>
      </w:r>
    </w:p>
    <w:p w14:paraId="577971C9" w14:textId="77777777" w:rsidR="00C76A1E" w:rsidRPr="00C76A1E" w:rsidRDefault="00C76A1E" w:rsidP="00C76A1E">
      <w:pPr>
        <w:pStyle w:val="Paragrafoelenco"/>
        <w:shd w:val="clear" w:color="auto" w:fill="FFFFFF"/>
        <w:ind w:left="0" w:firstLine="708"/>
        <w:rPr>
          <w:rFonts w:ascii="Verdana" w:hAnsi="Verdana"/>
          <w:sz w:val="20"/>
        </w:rPr>
      </w:pPr>
    </w:p>
    <w:p w14:paraId="7D88F204" w14:textId="744D2451" w:rsidR="00C76A1E" w:rsidRPr="00C76A1E" w:rsidRDefault="00C76A1E" w:rsidP="009F048B">
      <w:pPr>
        <w:pStyle w:val="Paragrafoelenco"/>
        <w:shd w:val="clear" w:color="auto" w:fill="FFFFFF"/>
        <w:ind w:left="0" w:firstLine="708"/>
        <w:jc w:val="both"/>
        <w:rPr>
          <w:rFonts w:ascii="Verdana" w:hAnsi="Verdana"/>
          <w:sz w:val="20"/>
        </w:rPr>
      </w:pPr>
      <w:r w:rsidRPr="00C76A1E">
        <w:rPr>
          <w:rFonts w:ascii="Verdana" w:hAnsi="Verdana"/>
          <w:sz w:val="20"/>
        </w:rPr>
        <w:t xml:space="preserve">Il Consiglio delle classi quarte e quinte potrà integrare il punteggio del credito scolastico relativo </w:t>
      </w:r>
      <w:proofErr w:type="spellStart"/>
      <w:r w:rsidRPr="00C76A1E">
        <w:rPr>
          <w:rFonts w:ascii="Verdana" w:hAnsi="Verdana"/>
          <w:sz w:val="20"/>
        </w:rPr>
        <w:t>all’a.s.</w:t>
      </w:r>
      <w:proofErr w:type="spellEnd"/>
      <w:r w:rsidRPr="00C76A1E">
        <w:rPr>
          <w:rFonts w:ascii="Verdana" w:hAnsi="Verdana"/>
          <w:sz w:val="20"/>
        </w:rPr>
        <w:t xml:space="preserve"> 2023.24 per l’attività di PCTO completata </w:t>
      </w:r>
      <w:r w:rsidR="00C64838" w:rsidRPr="00C76A1E">
        <w:rPr>
          <w:rFonts w:ascii="Verdana" w:hAnsi="Verdana"/>
          <w:sz w:val="20"/>
        </w:rPr>
        <w:t xml:space="preserve">e per le certificazioni linguistiche </w:t>
      </w:r>
      <w:r w:rsidR="00C64838">
        <w:rPr>
          <w:rFonts w:ascii="Verdana" w:hAnsi="Verdana"/>
          <w:sz w:val="20"/>
        </w:rPr>
        <w:t xml:space="preserve">conseguite </w:t>
      </w:r>
      <w:r w:rsidRPr="00C76A1E">
        <w:rPr>
          <w:rFonts w:ascii="Verdana" w:hAnsi="Verdana"/>
          <w:sz w:val="20"/>
        </w:rPr>
        <w:t>dopo lo scr</w:t>
      </w:r>
      <w:r w:rsidR="00C64838">
        <w:rPr>
          <w:rFonts w:ascii="Verdana" w:hAnsi="Verdana"/>
          <w:sz w:val="20"/>
        </w:rPr>
        <w:t xml:space="preserve">utinio finale </w:t>
      </w:r>
      <w:proofErr w:type="spellStart"/>
      <w:r w:rsidR="00C64838">
        <w:rPr>
          <w:rFonts w:ascii="Verdana" w:hAnsi="Verdana"/>
          <w:sz w:val="20"/>
        </w:rPr>
        <w:t>dell’a.s.</w:t>
      </w:r>
      <w:proofErr w:type="spellEnd"/>
      <w:r w:rsidR="00C64838">
        <w:rPr>
          <w:rFonts w:ascii="Verdana" w:hAnsi="Verdana"/>
          <w:sz w:val="20"/>
        </w:rPr>
        <w:t xml:space="preserve"> 2023.24.</w:t>
      </w:r>
    </w:p>
    <w:p w14:paraId="029B1371" w14:textId="49FCAD16" w:rsidR="00A307CF" w:rsidRPr="00C76A1E" w:rsidRDefault="00C76A1E" w:rsidP="009F048B">
      <w:pPr>
        <w:pStyle w:val="Paragrafoelenco"/>
        <w:shd w:val="clear" w:color="auto" w:fill="FFFFFF"/>
        <w:ind w:left="0" w:firstLine="708"/>
        <w:jc w:val="both"/>
        <w:rPr>
          <w:rFonts w:ascii="Verdana" w:eastAsia="Calibri" w:hAnsi="Verdana" w:cs="Segoe UI"/>
          <w:color w:val="000080"/>
          <w:sz w:val="20"/>
        </w:rPr>
      </w:pPr>
      <w:r w:rsidRPr="00C76A1E">
        <w:rPr>
          <w:rFonts w:ascii="Verdana" w:hAnsi="Verdana"/>
          <w:sz w:val="20"/>
        </w:rPr>
        <w:t xml:space="preserve">Tali integrazioni saranno attribuite ai soli alunni che nell’ </w:t>
      </w:r>
      <w:proofErr w:type="spellStart"/>
      <w:r w:rsidRPr="00C76A1E">
        <w:rPr>
          <w:rFonts w:ascii="Verdana" w:hAnsi="Verdana"/>
          <w:sz w:val="20"/>
        </w:rPr>
        <w:t>a.s.</w:t>
      </w:r>
      <w:proofErr w:type="spellEnd"/>
      <w:r w:rsidRPr="00C76A1E">
        <w:rPr>
          <w:rFonts w:ascii="Verdana" w:hAnsi="Verdana"/>
          <w:sz w:val="20"/>
        </w:rPr>
        <w:t xml:space="preserve"> 2023.24 si sono attestati, in funzione della fascia della relativa media dei voti, al minimo del credito.</w:t>
      </w:r>
    </w:p>
    <w:p w14:paraId="447F2518" w14:textId="77777777" w:rsidR="00C76A1E" w:rsidRDefault="00C76A1E" w:rsidP="005125A7">
      <w:pPr>
        <w:pStyle w:val="Paragrafoelenco"/>
        <w:shd w:val="clear" w:color="auto" w:fill="FFFFFF"/>
        <w:ind w:left="1428"/>
      </w:pPr>
    </w:p>
    <w:p w14:paraId="5E9ED2F4" w14:textId="7A910BD6" w:rsidR="00C76A1E" w:rsidRDefault="00C76A1E" w:rsidP="00C76A1E">
      <w:pPr>
        <w:pStyle w:val="Paragrafoelenco"/>
        <w:shd w:val="clear" w:color="auto" w:fill="FFFFFF"/>
        <w:ind w:left="0" w:firstLine="708"/>
        <w:jc w:val="both"/>
        <w:rPr>
          <w:rFonts w:ascii="Verdana" w:hAnsi="Verdana"/>
          <w:sz w:val="20"/>
        </w:rPr>
      </w:pPr>
      <w:r w:rsidRPr="00C76A1E">
        <w:rPr>
          <w:rFonts w:ascii="Verdana" w:hAnsi="Verdana"/>
          <w:sz w:val="20"/>
        </w:rPr>
        <w:t xml:space="preserve">Quanto alla voce “Attività complementari ed integrative” si prenderanno in esame solo le attività inserite nel PTOF e non saranno valutate le partecipazioni a conferenze e/o manifestazioni culturali di durata effimera; quanto alla voce “Credito formativo”, si prenderanno in esame le attività approvate dal Collegio nella seduta del </w:t>
      </w:r>
      <w:r>
        <w:rPr>
          <w:rFonts w:ascii="Verdana" w:hAnsi="Verdana"/>
          <w:sz w:val="20"/>
        </w:rPr>
        <w:t>1</w:t>
      </w:r>
      <w:r w:rsidRPr="00C76A1E">
        <w:rPr>
          <w:rFonts w:ascii="Verdana" w:hAnsi="Verdana"/>
          <w:sz w:val="20"/>
        </w:rPr>
        <w:t>9.0</w:t>
      </w:r>
      <w:r>
        <w:rPr>
          <w:rFonts w:ascii="Verdana" w:hAnsi="Verdana"/>
          <w:sz w:val="20"/>
        </w:rPr>
        <w:t>5</w:t>
      </w:r>
      <w:r w:rsidRPr="00C76A1E">
        <w:rPr>
          <w:rFonts w:ascii="Verdana" w:hAnsi="Verdana"/>
          <w:sz w:val="20"/>
        </w:rPr>
        <w:t>.202</w:t>
      </w:r>
      <w:r>
        <w:rPr>
          <w:rFonts w:ascii="Verdana" w:hAnsi="Verdana"/>
          <w:sz w:val="20"/>
        </w:rPr>
        <w:t>5</w:t>
      </w:r>
      <w:r w:rsidRPr="00C76A1E">
        <w:rPr>
          <w:rFonts w:ascii="Verdana" w:hAnsi="Verdana"/>
          <w:sz w:val="20"/>
        </w:rPr>
        <w:t xml:space="preserve"> e riportate nello schema di verbale</w:t>
      </w:r>
      <w:r w:rsidR="00D91215">
        <w:rPr>
          <w:rFonts w:ascii="Verdana" w:hAnsi="Verdana"/>
          <w:sz w:val="20"/>
        </w:rPr>
        <w:t xml:space="preserve"> dello scrutinio.</w:t>
      </w:r>
      <w:r w:rsidRPr="00C76A1E">
        <w:rPr>
          <w:rFonts w:ascii="Verdana" w:hAnsi="Verdana"/>
          <w:sz w:val="20"/>
        </w:rPr>
        <w:t xml:space="preserve"> </w:t>
      </w:r>
    </w:p>
    <w:p w14:paraId="3C39B042" w14:textId="77777777" w:rsidR="00C76A1E" w:rsidRDefault="00C76A1E" w:rsidP="00C76A1E">
      <w:pPr>
        <w:pStyle w:val="Paragrafoelenco"/>
        <w:shd w:val="clear" w:color="auto" w:fill="FFFFFF"/>
        <w:ind w:left="0" w:firstLine="708"/>
        <w:jc w:val="both"/>
        <w:rPr>
          <w:rFonts w:ascii="Verdana" w:hAnsi="Verdana"/>
          <w:sz w:val="20"/>
        </w:rPr>
      </w:pPr>
    </w:p>
    <w:p w14:paraId="45A18991" w14:textId="77777777" w:rsidR="00C76A1E" w:rsidRPr="00C76A1E" w:rsidRDefault="00C76A1E" w:rsidP="00C76A1E">
      <w:pPr>
        <w:pStyle w:val="Paragrafoelenco"/>
        <w:shd w:val="clear" w:color="auto" w:fill="FFFFFF"/>
        <w:ind w:left="0" w:firstLine="708"/>
        <w:rPr>
          <w:rFonts w:ascii="Verdana" w:hAnsi="Verdana"/>
          <w:b/>
          <w:sz w:val="20"/>
        </w:rPr>
      </w:pPr>
      <w:r w:rsidRPr="00C76A1E">
        <w:rPr>
          <w:rFonts w:ascii="Verdana" w:hAnsi="Verdana"/>
          <w:b/>
          <w:sz w:val="20"/>
        </w:rPr>
        <w:t xml:space="preserve">Comunicazione della non ammissione alla classe successiva </w:t>
      </w:r>
    </w:p>
    <w:p w14:paraId="2D8EC493" w14:textId="77777777" w:rsidR="00C76A1E" w:rsidRPr="00C76A1E" w:rsidRDefault="00C76A1E" w:rsidP="00C76A1E">
      <w:pPr>
        <w:pStyle w:val="Paragrafoelenco"/>
        <w:shd w:val="clear" w:color="auto" w:fill="FFFFFF"/>
        <w:ind w:left="0"/>
        <w:rPr>
          <w:rFonts w:ascii="Verdana" w:hAnsi="Verdana"/>
          <w:sz w:val="20"/>
        </w:rPr>
      </w:pPr>
    </w:p>
    <w:p w14:paraId="26EC4426" w14:textId="234E5C82" w:rsidR="00A307CF" w:rsidRDefault="00C76A1E" w:rsidP="00C76A1E">
      <w:pPr>
        <w:pStyle w:val="Paragrafoelenco"/>
        <w:shd w:val="clear" w:color="auto" w:fill="FFFFFF"/>
        <w:ind w:left="0" w:firstLine="708"/>
        <w:jc w:val="both"/>
        <w:rPr>
          <w:rFonts w:ascii="Segoe UI" w:eastAsia="Calibri" w:hAnsi="Segoe UI" w:cs="Segoe UI"/>
          <w:color w:val="000080"/>
          <w:sz w:val="22"/>
          <w:szCs w:val="22"/>
        </w:rPr>
      </w:pPr>
      <w:r w:rsidRPr="00C76A1E">
        <w:rPr>
          <w:rFonts w:ascii="Verdana" w:hAnsi="Verdana"/>
          <w:sz w:val="20"/>
        </w:rPr>
        <w:t xml:space="preserve">Per gli allievi non ammessi alla classe successiva il </w:t>
      </w:r>
      <w:proofErr w:type="spellStart"/>
      <w:r w:rsidRPr="00C76A1E">
        <w:rPr>
          <w:rFonts w:ascii="Verdana" w:hAnsi="Verdana"/>
          <w:sz w:val="20"/>
        </w:rPr>
        <w:t>C.d.C</w:t>
      </w:r>
      <w:proofErr w:type="spellEnd"/>
      <w:r w:rsidRPr="00C76A1E">
        <w:rPr>
          <w:rFonts w:ascii="Verdana" w:hAnsi="Verdana"/>
          <w:sz w:val="20"/>
        </w:rPr>
        <w:t xml:space="preserve">. dovrà motivare puntualmente le deliberazioni e trascriverle sul modello appositamente predisposto. Il modello compilato dovrà essere consegnato dal docente coordinatore all’Ufficio Alunni entro il giorno successivo allo scrutinio. </w:t>
      </w:r>
    </w:p>
    <w:p w14:paraId="68DCF320" w14:textId="57777621" w:rsidR="00A307CF" w:rsidRDefault="00A307CF" w:rsidP="005125A7">
      <w:pPr>
        <w:pStyle w:val="Paragrafoelenco"/>
        <w:shd w:val="clear" w:color="auto" w:fill="FFFFFF"/>
        <w:ind w:left="1428"/>
        <w:rPr>
          <w:rFonts w:ascii="Segoe UI" w:eastAsia="Calibri" w:hAnsi="Segoe UI" w:cs="Segoe UI"/>
          <w:color w:val="000080"/>
          <w:sz w:val="22"/>
          <w:szCs w:val="22"/>
        </w:rPr>
      </w:pPr>
    </w:p>
    <w:p w14:paraId="6C7D88AA" w14:textId="77777777" w:rsidR="00C76A1E" w:rsidRPr="00E73D19" w:rsidRDefault="00C76A1E" w:rsidP="00C76A1E">
      <w:pPr>
        <w:pStyle w:val="Paragrafoelenco"/>
        <w:shd w:val="clear" w:color="auto" w:fill="FFFFFF"/>
        <w:ind w:left="0" w:firstLine="708"/>
        <w:rPr>
          <w:rFonts w:ascii="Verdana" w:hAnsi="Verdana"/>
          <w:b/>
          <w:sz w:val="20"/>
        </w:rPr>
      </w:pPr>
      <w:r w:rsidRPr="00E73D19">
        <w:rPr>
          <w:rFonts w:ascii="Verdana" w:hAnsi="Verdana"/>
          <w:b/>
          <w:sz w:val="20"/>
        </w:rPr>
        <w:t xml:space="preserve">Comunicazione della sospensione del giudizio </w:t>
      </w:r>
    </w:p>
    <w:p w14:paraId="48DE7B8A" w14:textId="77777777" w:rsidR="00C76A1E" w:rsidRPr="00E73D19" w:rsidRDefault="00C76A1E" w:rsidP="00C76A1E">
      <w:pPr>
        <w:pStyle w:val="Paragrafoelenco"/>
        <w:shd w:val="clear" w:color="auto" w:fill="FFFFFF"/>
        <w:ind w:left="0"/>
        <w:rPr>
          <w:rFonts w:ascii="Verdana" w:hAnsi="Verdana"/>
          <w:sz w:val="20"/>
        </w:rPr>
      </w:pPr>
    </w:p>
    <w:p w14:paraId="3BA99C81" w14:textId="26519C9A" w:rsidR="00C76A1E" w:rsidRPr="00E73D19" w:rsidRDefault="00C76A1E" w:rsidP="009F048B">
      <w:pPr>
        <w:pStyle w:val="Paragrafoelenco"/>
        <w:shd w:val="clear" w:color="auto" w:fill="FFFFFF"/>
        <w:ind w:left="0" w:firstLine="708"/>
        <w:jc w:val="both"/>
        <w:rPr>
          <w:rFonts w:ascii="Verdana" w:hAnsi="Verdana"/>
          <w:sz w:val="20"/>
        </w:rPr>
      </w:pPr>
      <w:r w:rsidRPr="00E73D19">
        <w:rPr>
          <w:rFonts w:ascii="Verdana" w:hAnsi="Verdana"/>
          <w:sz w:val="20"/>
        </w:rPr>
        <w:t>Quanto agli allievi con giudizio sospeso, i docenti delle discipline interessate dovranno trascrivere nello spazio del programma Argo dedicato al “breve giudizio motivato” i seguenti dati:</w:t>
      </w:r>
    </w:p>
    <w:p w14:paraId="23F17C1D" w14:textId="77777777" w:rsidR="00C76A1E" w:rsidRPr="00E73D19" w:rsidRDefault="00C76A1E" w:rsidP="00C76A1E">
      <w:pPr>
        <w:pStyle w:val="Paragrafoelenco"/>
        <w:shd w:val="clear" w:color="auto" w:fill="FFFFFF"/>
        <w:ind w:left="0" w:firstLine="708"/>
        <w:rPr>
          <w:rFonts w:ascii="Verdana" w:hAnsi="Verdana"/>
          <w:sz w:val="20"/>
        </w:rPr>
      </w:pPr>
    </w:p>
    <w:p w14:paraId="5995D540" w14:textId="77777777" w:rsidR="00C76A1E" w:rsidRPr="00E73D19" w:rsidRDefault="00C76A1E" w:rsidP="00C76A1E">
      <w:pPr>
        <w:pStyle w:val="Paragrafoelenco"/>
        <w:numPr>
          <w:ilvl w:val="0"/>
          <w:numId w:val="12"/>
        </w:numPr>
        <w:shd w:val="clear" w:color="auto" w:fill="FFFFFF"/>
        <w:rPr>
          <w:rFonts w:ascii="Verdana" w:hAnsi="Verdana"/>
          <w:sz w:val="20"/>
        </w:rPr>
      </w:pPr>
      <w:r w:rsidRPr="00E73D19">
        <w:rPr>
          <w:rFonts w:ascii="Verdana" w:hAnsi="Verdana"/>
          <w:sz w:val="20"/>
        </w:rPr>
        <w:t>puntuale motivazione del giudizio sospeso;</w:t>
      </w:r>
    </w:p>
    <w:p w14:paraId="24417F09" w14:textId="77777777" w:rsidR="00C76A1E" w:rsidRPr="00E73D19" w:rsidRDefault="00C76A1E" w:rsidP="00C76A1E">
      <w:pPr>
        <w:pStyle w:val="Paragrafoelenco"/>
        <w:numPr>
          <w:ilvl w:val="0"/>
          <w:numId w:val="12"/>
        </w:numPr>
        <w:shd w:val="clear" w:color="auto" w:fill="FFFFFF"/>
        <w:rPr>
          <w:rFonts w:ascii="Verdana" w:hAnsi="Verdana"/>
          <w:sz w:val="20"/>
        </w:rPr>
      </w:pPr>
      <w:r w:rsidRPr="00E73D19">
        <w:rPr>
          <w:rFonts w:ascii="Verdana" w:hAnsi="Verdana"/>
          <w:sz w:val="20"/>
        </w:rPr>
        <w:t>modalità di recupero suggerite;</w:t>
      </w:r>
    </w:p>
    <w:p w14:paraId="1CFBC4CE" w14:textId="7DA45443" w:rsidR="00A307CF" w:rsidRPr="00E73D19" w:rsidRDefault="00C76A1E" w:rsidP="00C76A1E">
      <w:pPr>
        <w:pStyle w:val="Paragrafoelenco"/>
        <w:numPr>
          <w:ilvl w:val="0"/>
          <w:numId w:val="12"/>
        </w:numPr>
        <w:shd w:val="clear" w:color="auto" w:fill="FFFFFF"/>
        <w:rPr>
          <w:rFonts w:ascii="Verdana" w:hAnsi="Verdana"/>
          <w:sz w:val="20"/>
        </w:rPr>
      </w:pPr>
      <w:r w:rsidRPr="00E73D19">
        <w:rPr>
          <w:rFonts w:ascii="Verdana" w:hAnsi="Verdana"/>
          <w:sz w:val="20"/>
        </w:rPr>
        <w:t>modalità di verifica da sostenere per il passaggio alla classe successiva.</w:t>
      </w:r>
    </w:p>
    <w:p w14:paraId="5AABF59F" w14:textId="06C877AE" w:rsidR="00C76A1E" w:rsidRPr="00E73D19" w:rsidRDefault="00C76A1E" w:rsidP="00C76A1E">
      <w:pPr>
        <w:pStyle w:val="Paragrafoelenco"/>
        <w:shd w:val="clear" w:color="auto" w:fill="FFFFFF"/>
        <w:ind w:left="0"/>
        <w:rPr>
          <w:rFonts w:ascii="Verdana" w:hAnsi="Verdana"/>
          <w:sz w:val="20"/>
        </w:rPr>
      </w:pPr>
    </w:p>
    <w:p w14:paraId="38057DFA" w14:textId="1F58B095" w:rsidR="00E73D19" w:rsidRDefault="00C76A1E" w:rsidP="00E73D19">
      <w:pPr>
        <w:pStyle w:val="Paragrafoelenco"/>
        <w:shd w:val="clear" w:color="auto" w:fill="FFFFFF"/>
        <w:ind w:left="0" w:firstLine="708"/>
        <w:rPr>
          <w:rFonts w:ascii="Verdana" w:hAnsi="Verdana"/>
          <w:b/>
          <w:sz w:val="20"/>
        </w:rPr>
      </w:pPr>
      <w:r w:rsidRPr="00E73D19">
        <w:rPr>
          <w:rFonts w:ascii="Verdana" w:hAnsi="Verdana"/>
          <w:b/>
          <w:sz w:val="20"/>
        </w:rPr>
        <w:t>Certificazione delle competenze classi seconde</w:t>
      </w:r>
    </w:p>
    <w:p w14:paraId="287AF941" w14:textId="77777777" w:rsidR="00E73D19" w:rsidRPr="00E73D19" w:rsidRDefault="00E73D19" w:rsidP="00E73D19">
      <w:pPr>
        <w:pStyle w:val="Paragrafoelenco"/>
        <w:shd w:val="clear" w:color="auto" w:fill="FFFFFF"/>
        <w:ind w:left="0" w:firstLine="708"/>
        <w:rPr>
          <w:rFonts w:ascii="Verdana" w:hAnsi="Verdana"/>
          <w:b/>
          <w:sz w:val="20"/>
        </w:rPr>
      </w:pPr>
    </w:p>
    <w:p w14:paraId="6FC0BD9C" w14:textId="45E7C3AA" w:rsidR="00E73D19" w:rsidRPr="00E73D19" w:rsidRDefault="00C76A1E" w:rsidP="009F048B">
      <w:pPr>
        <w:pStyle w:val="Paragrafoelenco"/>
        <w:shd w:val="clear" w:color="auto" w:fill="FFFFFF"/>
        <w:ind w:left="0" w:firstLine="708"/>
        <w:jc w:val="both"/>
        <w:rPr>
          <w:rFonts w:ascii="Verdana" w:hAnsi="Verdana"/>
          <w:sz w:val="20"/>
        </w:rPr>
      </w:pPr>
      <w:r w:rsidRPr="00E73D19">
        <w:rPr>
          <w:rFonts w:ascii="Verdana" w:hAnsi="Verdana"/>
          <w:sz w:val="20"/>
        </w:rPr>
        <w:t xml:space="preserve">I consigli delle classi seconde dovranno effettuare la valutazione delle competenze degli studenti secondo il “Modello nazionale di certificazione delle competenze in assolvimento dell’obbligo di istruzione” ai sensi dell’art. 5 Decreto Ministeriale n. 14 del 30.01.2024. </w:t>
      </w:r>
    </w:p>
    <w:p w14:paraId="076FF4E3" w14:textId="53DDBEFE" w:rsidR="00E73D19" w:rsidRPr="00E73D19" w:rsidRDefault="00C76A1E" w:rsidP="00E73D19">
      <w:pPr>
        <w:pStyle w:val="Paragrafoelenco"/>
        <w:shd w:val="clear" w:color="auto" w:fill="FFFFFF"/>
        <w:ind w:left="0" w:firstLine="708"/>
        <w:rPr>
          <w:rFonts w:ascii="Verdana" w:hAnsi="Verdana"/>
          <w:sz w:val="20"/>
        </w:rPr>
      </w:pPr>
      <w:r w:rsidRPr="00E73D19">
        <w:rPr>
          <w:rFonts w:ascii="Verdana" w:hAnsi="Verdana"/>
          <w:sz w:val="20"/>
        </w:rPr>
        <w:t>I dati si inseriscono nella piattaforma</w:t>
      </w:r>
      <w:r w:rsidR="00E73D19" w:rsidRPr="00E73D19">
        <w:rPr>
          <w:rFonts w:ascii="Verdana" w:hAnsi="Verdana"/>
          <w:sz w:val="20"/>
        </w:rPr>
        <w:t xml:space="preserve"> Argo con il seguente percorso:</w:t>
      </w:r>
    </w:p>
    <w:p w14:paraId="7CF50145" w14:textId="77777777" w:rsidR="00E73D19" w:rsidRPr="00E73D19" w:rsidRDefault="00E73D19" w:rsidP="00C76A1E">
      <w:pPr>
        <w:pStyle w:val="Paragrafoelenco"/>
        <w:shd w:val="clear" w:color="auto" w:fill="FFFFFF"/>
        <w:ind w:left="0"/>
        <w:rPr>
          <w:rFonts w:ascii="Verdana" w:hAnsi="Verdana"/>
          <w:sz w:val="20"/>
        </w:rPr>
      </w:pPr>
    </w:p>
    <w:p w14:paraId="02EE32F9" w14:textId="782AEB64" w:rsidR="00E73D19" w:rsidRDefault="00E73D19" w:rsidP="002D070D">
      <w:pPr>
        <w:pStyle w:val="Paragrafoelenco"/>
        <w:numPr>
          <w:ilvl w:val="0"/>
          <w:numId w:val="13"/>
        </w:numPr>
        <w:shd w:val="clear" w:color="auto" w:fill="FFFFFF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s</w:t>
      </w:r>
      <w:r w:rsidRPr="00E73D19">
        <w:rPr>
          <w:rFonts w:ascii="Verdana" w:hAnsi="Verdana"/>
          <w:sz w:val="20"/>
        </w:rPr>
        <w:t>crutini</w:t>
      </w:r>
      <w:r>
        <w:rPr>
          <w:rFonts w:ascii="Verdana" w:hAnsi="Verdana"/>
          <w:sz w:val="20"/>
        </w:rPr>
        <w:t>;</w:t>
      </w:r>
    </w:p>
    <w:p w14:paraId="77B3D1E1" w14:textId="6BBB4681" w:rsidR="00E73D19" w:rsidRPr="00E73D19" w:rsidRDefault="00E73D19" w:rsidP="002D070D">
      <w:pPr>
        <w:pStyle w:val="Paragrafoelenco"/>
        <w:numPr>
          <w:ilvl w:val="0"/>
          <w:numId w:val="13"/>
        </w:numPr>
        <w:shd w:val="clear" w:color="auto" w:fill="FFFFFF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g</w:t>
      </w:r>
      <w:r w:rsidRPr="00E73D19">
        <w:rPr>
          <w:rFonts w:ascii="Verdana" w:hAnsi="Verdana"/>
          <w:sz w:val="20"/>
        </w:rPr>
        <w:t>iudizi</w:t>
      </w:r>
      <w:r>
        <w:rPr>
          <w:rFonts w:ascii="Verdana" w:hAnsi="Verdana"/>
          <w:sz w:val="20"/>
        </w:rPr>
        <w:t>;</w:t>
      </w:r>
    </w:p>
    <w:p w14:paraId="4690ECB5" w14:textId="02AFB548" w:rsidR="00E73D19" w:rsidRPr="00E73D19" w:rsidRDefault="00E73D19" w:rsidP="00E73D19">
      <w:pPr>
        <w:pStyle w:val="Paragrafoelenco"/>
        <w:numPr>
          <w:ilvl w:val="0"/>
          <w:numId w:val="13"/>
        </w:numPr>
        <w:shd w:val="clear" w:color="auto" w:fill="FFFFFF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s</w:t>
      </w:r>
      <w:r w:rsidRPr="00E73D19">
        <w:rPr>
          <w:rFonts w:ascii="Verdana" w:hAnsi="Verdana"/>
          <w:sz w:val="20"/>
        </w:rPr>
        <w:t>elezionare la classe</w:t>
      </w:r>
    </w:p>
    <w:p w14:paraId="4B0E4C2F" w14:textId="77777777" w:rsidR="00E73D19" w:rsidRPr="00E73D19" w:rsidRDefault="00C76A1E" w:rsidP="00E73D19">
      <w:pPr>
        <w:pStyle w:val="Paragrafoelenco"/>
        <w:numPr>
          <w:ilvl w:val="0"/>
          <w:numId w:val="13"/>
        </w:numPr>
        <w:shd w:val="clear" w:color="auto" w:fill="FFFFFF"/>
        <w:rPr>
          <w:rFonts w:ascii="Verdana" w:hAnsi="Verdana"/>
          <w:sz w:val="20"/>
        </w:rPr>
      </w:pPr>
      <w:r w:rsidRPr="00E73D19">
        <w:rPr>
          <w:rFonts w:ascii="Verdana" w:hAnsi="Verdana"/>
          <w:sz w:val="20"/>
        </w:rPr>
        <w:t xml:space="preserve">CDC – Certificazione delle </w:t>
      </w:r>
      <w:r w:rsidR="00E73D19" w:rsidRPr="00E73D19">
        <w:rPr>
          <w:rFonts w:ascii="Verdana" w:hAnsi="Verdana"/>
          <w:sz w:val="20"/>
        </w:rPr>
        <w:t>competenze/ SF Scrutinio finale</w:t>
      </w:r>
    </w:p>
    <w:p w14:paraId="15FCAD30" w14:textId="2E429113" w:rsidR="00E73D19" w:rsidRPr="00E73D19" w:rsidRDefault="00E73D19" w:rsidP="00E73D19">
      <w:pPr>
        <w:pStyle w:val="Paragrafoelenco"/>
        <w:numPr>
          <w:ilvl w:val="0"/>
          <w:numId w:val="13"/>
        </w:numPr>
        <w:shd w:val="clear" w:color="auto" w:fill="FFFFFF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s</w:t>
      </w:r>
      <w:r w:rsidR="00C76A1E" w:rsidRPr="00E73D19">
        <w:rPr>
          <w:rFonts w:ascii="Verdana" w:hAnsi="Verdana"/>
          <w:sz w:val="20"/>
        </w:rPr>
        <w:t>elezion</w:t>
      </w:r>
      <w:r w:rsidRPr="00E73D19">
        <w:rPr>
          <w:rFonts w:ascii="Verdana" w:hAnsi="Verdana"/>
          <w:sz w:val="20"/>
        </w:rPr>
        <w:t>are lo/la studente/studentessa</w:t>
      </w:r>
    </w:p>
    <w:p w14:paraId="4AACFAB6" w14:textId="2C3990DD" w:rsidR="00E73D19" w:rsidRPr="00E73D19" w:rsidRDefault="00E73D19" w:rsidP="00E73D19">
      <w:pPr>
        <w:pStyle w:val="Paragrafoelenco"/>
        <w:numPr>
          <w:ilvl w:val="0"/>
          <w:numId w:val="13"/>
        </w:numPr>
        <w:shd w:val="clear" w:color="auto" w:fill="FFFFFF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p</w:t>
      </w:r>
      <w:r w:rsidR="00C76A1E" w:rsidRPr="00E73D19">
        <w:rPr>
          <w:rFonts w:ascii="Verdana" w:hAnsi="Verdana"/>
          <w:sz w:val="20"/>
        </w:rPr>
        <w:t xml:space="preserve">er ciascuna competenza inserire il livello (A – Avanzato, B – Intermedio, C – Base, D – Iniziale) </w:t>
      </w:r>
      <w:r w:rsidRPr="00E73D19">
        <w:rPr>
          <w:rFonts w:ascii="Verdana" w:hAnsi="Verdana"/>
          <w:sz w:val="20"/>
        </w:rPr>
        <w:t>scegliendolo dal menù a tendina</w:t>
      </w:r>
    </w:p>
    <w:p w14:paraId="53A4140B" w14:textId="76698F57" w:rsidR="00C76A1E" w:rsidRPr="00E73D19" w:rsidRDefault="00C76A1E" w:rsidP="00E73D19">
      <w:pPr>
        <w:pStyle w:val="Paragrafoelenco"/>
        <w:numPr>
          <w:ilvl w:val="0"/>
          <w:numId w:val="13"/>
        </w:numPr>
        <w:shd w:val="clear" w:color="auto" w:fill="FFFFFF"/>
        <w:rPr>
          <w:rFonts w:ascii="Verdana" w:hAnsi="Verdana"/>
          <w:sz w:val="20"/>
        </w:rPr>
      </w:pPr>
      <w:r w:rsidRPr="00E73D19">
        <w:rPr>
          <w:rFonts w:ascii="Verdana" w:hAnsi="Verdana"/>
          <w:sz w:val="20"/>
        </w:rPr>
        <w:t>Salvare</w:t>
      </w:r>
    </w:p>
    <w:p w14:paraId="03821847" w14:textId="72E60908" w:rsidR="00C76A1E" w:rsidRDefault="00C76A1E" w:rsidP="00C76A1E">
      <w:pPr>
        <w:pStyle w:val="Paragrafoelenco"/>
        <w:shd w:val="clear" w:color="auto" w:fill="FFFFFF"/>
        <w:ind w:left="0"/>
        <w:rPr>
          <w:rFonts w:ascii="Segoe UI" w:eastAsia="Calibri" w:hAnsi="Segoe UI" w:cs="Segoe UI"/>
          <w:color w:val="000080"/>
          <w:sz w:val="22"/>
          <w:szCs w:val="22"/>
        </w:rPr>
      </w:pPr>
    </w:p>
    <w:p w14:paraId="7DF576C2" w14:textId="669A3C2A" w:rsidR="00C64838" w:rsidRDefault="00C64838" w:rsidP="00C76A1E">
      <w:pPr>
        <w:pStyle w:val="Paragrafoelenco"/>
        <w:shd w:val="clear" w:color="auto" w:fill="FFFFFF"/>
        <w:ind w:left="0"/>
        <w:rPr>
          <w:rFonts w:ascii="Segoe UI" w:eastAsia="Calibri" w:hAnsi="Segoe UI" w:cs="Segoe UI"/>
          <w:color w:val="000080"/>
          <w:sz w:val="22"/>
          <w:szCs w:val="22"/>
        </w:rPr>
      </w:pPr>
    </w:p>
    <w:p w14:paraId="4603155D" w14:textId="02A7D663" w:rsidR="00C64838" w:rsidRDefault="00C64838" w:rsidP="00C76A1E">
      <w:pPr>
        <w:pStyle w:val="Paragrafoelenco"/>
        <w:shd w:val="clear" w:color="auto" w:fill="FFFFFF"/>
        <w:ind w:left="0"/>
        <w:rPr>
          <w:rFonts w:ascii="Segoe UI" w:eastAsia="Calibri" w:hAnsi="Segoe UI" w:cs="Segoe UI"/>
          <w:color w:val="000080"/>
          <w:sz w:val="22"/>
          <w:szCs w:val="22"/>
        </w:rPr>
      </w:pPr>
    </w:p>
    <w:p w14:paraId="7BD84A22" w14:textId="77777777" w:rsidR="00071EEA" w:rsidRDefault="00071EEA" w:rsidP="00C76A1E">
      <w:pPr>
        <w:pStyle w:val="Paragrafoelenco"/>
        <w:shd w:val="clear" w:color="auto" w:fill="FFFFFF"/>
        <w:ind w:left="0"/>
        <w:rPr>
          <w:rFonts w:ascii="Segoe UI" w:eastAsia="Calibri" w:hAnsi="Segoe UI" w:cs="Segoe UI"/>
          <w:color w:val="000080"/>
          <w:sz w:val="22"/>
          <w:szCs w:val="22"/>
        </w:rPr>
      </w:pPr>
    </w:p>
    <w:p w14:paraId="3DE36716" w14:textId="69FBFC08" w:rsidR="00A921A2" w:rsidRPr="00A921A2" w:rsidRDefault="00A921A2" w:rsidP="00853EBC">
      <w:pPr>
        <w:pStyle w:val="Paragrafoelenco"/>
        <w:shd w:val="clear" w:color="auto" w:fill="FFFFFF"/>
        <w:ind w:left="0" w:firstLine="708"/>
        <w:rPr>
          <w:rFonts w:ascii="Verdana" w:hAnsi="Verdana"/>
          <w:b/>
          <w:sz w:val="20"/>
        </w:rPr>
      </w:pPr>
      <w:r w:rsidRPr="00A921A2">
        <w:rPr>
          <w:rFonts w:ascii="Verdana" w:hAnsi="Verdana"/>
          <w:b/>
          <w:sz w:val="20"/>
        </w:rPr>
        <w:lastRenderedPageBreak/>
        <w:t xml:space="preserve">Contenuti disciplinari e relazioni finali </w:t>
      </w:r>
    </w:p>
    <w:p w14:paraId="0300A171" w14:textId="77777777" w:rsidR="00A921A2" w:rsidRPr="00A921A2" w:rsidRDefault="00A921A2" w:rsidP="00A921A2">
      <w:pPr>
        <w:pStyle w:val="Paragrafoelenco"/>
        <w:shd w:val="clear" w:color="auto" w:fill="FFFFFF"/>
        <w:ind w:left="0"/>
        <w:rPr>
          <w:rFonts w:ascii="Verdana" w:hAnsi="Verdana"/>
          <w:sz w:val="20"/>
        </w:rPr>
      </w:pPr>
    </w:p>
    <w:p w14:paraId="5B71FA5D" w14:textId="6F348856" w:rsidR="00692AD9" w:rsidRPr="00D91215" w:rsidRDefault="00A921A2" w:rsidP="00A921A2">
      <w:pPr>
        <w:pStyle w:val="Paragrafoelenco"/>
        <w:shd w:val="clear" w:color="auto" w:fill="FFFFFF"/>
        <w:ind w:left="0" w:firstLine="708"/>
        <w:jc w:val="both"/>
        <w:rPr>
          <w:rFonts w:ascii="Verdana" w:hAnsi="Verdana"/>
          <w:sz w:val="20"/>
        </w:rPr>
      </w:pPr>
      <w:r w:rsidRPr="00A921A2">
        <w:rPr>
          <w:rFonts w:ascii="Verdana" w:hAnsi="Verdana"/>
          <w:sz w:val="20"/>
        </w:rPr>
        <w:t xml:space="preserve">I contenuti disciplinari svolti nel corso dell’anno scolastico </w:t>
      </w:r>
      <w:r w:rsidR="00712CAE">
        <w:rPr>
          <w:rFonts w:ascii="Verdana" w:hAnsi="Verdana"/>
          <w:sz w:val="20"/>
        </w:rPr>
        <w:t xml:space="preserve">dovranno essere caricati nelle rispettive bacheche di classe; </w:t>
      </w:r>
      <w:r w:rsidRPr="00A921A2">
        <w:rPr>
          <w:rFonts w:ascii="Verdana" w:hAnsi="Verdana"/>
          <w:sz w:val="20"/>
        </w:rPr>
        <w:t xml:space="preserve">le relazioni finali sull’attività realizzata in ogni classe dovranno </w:t>
      </w:r>
      <w:r w:rsidR="00712CAE">
        <w:rPr>
          <w:rFonts w:ascii="Verdana" w:hAnsi="Verdana"/>
          <w:sz w:val="20"/>
        </w:rPr>
        <w:t xml:space="preserve">inviate </w:t>
      </w:r>
      <w:r w:rsidRPr="00A921A2">
        <w:rPr>
          <w:rFonts w:ascii="Verdana" w:hAnsi="Verdana"/>
          <w:sz w:val="20"/>
        </w:rPr>
        <w:t xml:space="preserve">da ciascun docente </w:t>
      </w:r>
      <w:r w:rsidRPr="00692AD9">
        <w:rPr>
          <w:rFonts w:ascii="Verdana" w:hAnsi="Verdana"/>
          <w:sz w:val="20"/>
        </w:rPr>
        <w:t>all</w:t>
      </w:r>
      <w:r w:rsidR="00712CAE" w:rsidRPr="00692AD9">
        <w:rPr>
          <w:rFonts w:ascii="Verdana" w:hAnsi="Verdana"/>
          <w:sz w:val="20"/>
        </w:rPr>
        <w:t xml:space="preserve">’indirizzo mail </w:t>
      </w:r>
      <w:hyperlink r:id="rId8" w:history="1">
        <w:r w:rsidR="00692AD9" w:rsidRPr="00692AD9">
          <w:rPr>
            <w:rStyle w:val="Collegamentoipertestuale"/>
            <w:rFonts w:ascii="Verdana" w:hAnsi="Verdana"/>
            <w:b/>
            <w:i/>
            <w:sz w:val="20"/>
          </w:rPr>
          <w:t>relazionifinali@liceovittorioemanuelepa.it</w:t>
        </w:r>
      </w:hyperlink>
      <w:r w:rsidR="00692AD9">
        <w:rPr>
          <w:rFonts w:ascii="Verdana" w:hAnsi="Verdana"/>
          <w:color w:val="FF0000"/>
          <w:sz w:val="20"/>
        </w:rPr>
        <w:t xml:space="preserve">, </w:t>
      </w:r>
      <w:r w:rsidR="00692AD9" w:rsidRPr="00D91215">
        <w:rPr>
          <w:rFonts w:ascii="Verdana" w:hAnsi="Verdana"/>
          <w:sz w:val="20"/>
        </w:rPr>
        <w:t xml:space="preserve">denominando il file </w:t>
      </w:r>
      <w:proofErr w:type="spellStart"/>
      <w:r w:rsidR="00692AD9" w:rsidRPr="00D91215">
        <w:rPr>
          <w:rFonts w:ascii="Verdana" w:hAnsi="Verdana"/>
          <w:b/>
          <w:i/>
          <w:sz w:val="20"/>
        </w:rPr>
        <w:t>classe_disciplina_cognome</w:t>
      </w:r>
      <w:proofErr w:type="spellEnd"/>
      <w:r w:rsidR="00692AD9" w:rsidRPr="00D91215">
        <w:rPr>
          <w:rFonts w:ascii="Verdana" w:hAnsi="Verdana"/>
          <w:sz w:val="20"/>
        </w:rPr>
        <w:t>. (es. 1A_</w:t>
      </w:r>
      <w:r w:rsidR="00D91215" w:rsidRPr="00D91215">
        <w:rPr>
          <w:rFonts w:ascii="Verdana" w:hAnsi="Verdana"/>
          <w:sz w:val="20"/>
        </w:rPr>
        <w:t>Matematica</w:t>
      </w:r>
      <w:r w:rsidR="00692AD9" w:rsidRPr="00D91215">
        <w:rPr>
          <w:rFonts w:ascii="Verdana" w:hAnsi="Verdana"/>
          <w:sz w:val="20"/>
        </w:rPr>
        <w:t>_</w:t>
      </w:r>
      <w:r w:rsidR="00D91215" w:rsidRPr="00D91215">
        <w:rPr>
          <w:rFonts w:ascii="Verdana" w:hAnsi="Verdana"/>
          <w:sz w:val="20"/>
        </w:rPr>
        <w:t>Rossi</w:t>
      </w:r>
      <w:r w:rsidR="00692AD9" w:rsidRPr="00D91215">
        <w:rPr>
          <w:rFonts w:ascii="Verdana" w:hAnsi="Verdana"/>
          <w:sz w:val="20"/>
        </w:rPr>
        <w:t>)</w:t>
      </w:r>
    </w:p>
    <w:p w14:paraId="5CE487E3" w14:textId="2CABF84D" w:rsidR="00A921A2" w:rsidRPr="00D91215" w:rsidRDefault="00692AD9" w:rsidP="00A921A2">
      <w:pPr>
        <w:pStyle w:val="Paragrafoelenco"/>
        <w:shd w:val="clear" w:color="auto" w:fill="FFFFFF"/>
        <w:ind w:left="0" w:firstLine="708"/>
        <w:jc w:val="both"/>
        <w:rPr>
          <w:rFonts w:ascii="Verdana" w:eastAsia="Calibri" w:hAnsi="Verdana" w:cs="Segoe UI"/>
          <w:sz w:val="20"/>
        </w:rPr>
      </w:pPr>
      <w:r w:rsidRPr="00D91215">
        <w:rPr>
          <w:rFonts w:ascii="Verdana" w:hAnsi="Verdana"/>
          <w:sz w:val="20"/>
        </w:rPr>
        <w:t xml:space="preserve">Contenuti disciplinari e relazioni finali dovranno essere </w:t>
      </w:r>
      <w:r w:rsidR="00D91215" w:rsidRPr="00D91215">
        <w:rPr>
          <w:rFonts w:ascii="Verdana" w:hAnsi="Verdana"/>
          <w:sz w:val="20"/>
        </w:rPr>
        <w:t>caricati/</w:t>
      </w:r>
      <w:r w:rsidRPr="00D91215">
        <w:rPr>
          <w:rFonts w:ascii="Verdana" w:hAnsi="Verdana"/>
          <w:sz w:val="20"/>
        </w:rPr>
        <w:t>inviati entro il 16.06.2025.</w:t>
      </w:r>
    </w:p>
    <w:p w14:paraId="2C8968CE" w14:textId="1D7B6A08" w:rsidR="00A921A2" w:rsidRPr="00D91215" w:rsidRDefault="00A921A2" w:rsidP="00C76A1E">
      <w:pPr>
        <w:pStyle w:val="Paragrafoelenco"/>
        <w:shd w:val="clear" w:color="auto" w:fill="FFFFFF"/>
        <w:ind w:left="0"/>
        <w:rPr>
          <w:rFonts w:ascii="Segoe UI" w:eastAsia="Calibri" w:hAnsi="Segoe UI" w:cs="Segoe UI"/>
          <w:sz w:val="22"/>
          <w:szCs w:val="22"/>
        </w:rPr>
      </w:pPr>
    </w:p>
    <w:p w14:paraId="41EFE820" w14:textId="4BCA9D44" w:rsidR="00853EBC" w:rsidRPr="00853EBC" w:rsidRDefault="00853EBC" w:rsidP="00853EBC">
      <w:pPr>
        <w:pStyle w:val="Paragrafoelenco"/>
        <w:shd w:val="clear" w:color="auto" w:fill="FFFFFF"/>
        <w:ind w:left="0" w:firstLine="708"/>
        <w:rPr>
          <w:rFonts w:ascii="Verdana" w:hAnsi="Verdana"/>
          <w:b/>
          <w:sz w:val="20"/>
        </w:rPr>
      </w:pPr>
      <w:r w:rsidRPr="00853EBC">
        <w:rPr>
          <w:rFonts w:ascii="Verdana" w:hAnsi="Verdana"/>
          <w:b/>
          <w:sz w:val="20"/>
        </w:rPr>
        <w:t xml:space="preserve">Documentazione scrutinio </w:t>
      </w:r>
    </w:p>
    <w:p w14:paraId="37001C16" w14:textId="77777777" w:rsidR="00853EBC" w:rsidRPr="00853EBC" w:rsidRDefault="00853EBC" w:rsidP="00853EBC">
      <w:pPr>
        <w:pStyle w:val="Paragrafoelenco"/>
        <w:shd w:val="clear" w:color="auto" w:fill="FFFFFF"/>
        <w:ind w:left="0" w:firstLine="708"/>
        <w:rPr>
          <w:rFonts w:ascii="Verdana" w:hAnsi="Verdana"/>
          <w:sz w:val="20"/>
        </w:rPr>
      </w:pPr>
    </w:p>
    <w:p w14:paraId="485448BF" w14:textId="6CD1AEE0" w:rsidR="00853EBC" w:rsidRDefault="00853EBC" w:rsidP="00C76A1E">
      <w:pPr>
        <w:pStyle w:val="Paragrafoelenco"/>
        <w:shd w:val="clear" w:color="auto" w:fill="FFFFFF"/>
        <w:ind w:left="0"/>
        <w:rPr>
          <w:rFonts w:ascii="Verdana" w:hAnsi="Verdana"/>
          <w:sz w:val="20"/>
        </w:rPr>
      </w:pPr>
      <w:r w:rsidRPr="00853EBC">
        <w:rPr>
          <w:rFonts w:ascii="Verdana" w:hAnsi="Verdana"/>
          <w:sz w:val="20"/>
        </w:rPr>
        <w:t>Il docente coordinatore</w:t>
      </w:r>
      <w:r>
        <w:rPr>
          <w:rFonts w:ascii="Verdana" w:hAnsi="Verdana"/>
          <w:sz w:val="20"/>
        </w:rPr>
        <w:t xml:space="preserve"> consegnerà all’Ufficio Alunni:</w:t>
      </w:r>
    </w:p>
    <w:p w14:paraId="432EBB10" w14:textId="77777777" w:rsidR="00853EBC" w:rsidRDefault="00853EBC" w:rsidP="00C76A1E">
      <w:pPr>
        <w:pStyle w:val="Paragrafoelenco"/>
        <w:shd w:val="clear" w:color="auto" w:fill="FFFFFF"/>
        <w:ind w:left="0"/>
        <w:rPr>
          <w:rFonts w:ascii="Verdana" w:hAnsi="Verdana"/>
          <w:sz w:val="20"/>
        </w:rPr>
      </w:pPr>
    </w:p>
    <w:p w14:paraId="077B13E9" w14:textId="77777777" w:rsidR="00853EBC" w:rsidRDefault="00853EBC" w:rsidP="00712CAE">
      <w:pPr>
        <w:pStyle w:val="Paragrafoelenco"/>
        <w:numPr>
          <w:ilvl w:val="0"/>
          <w:numId w:val="14"/>
        </w:numPr>
        <w:shd w:val="clear" w:color="auto" w:fill="FFFFFF"/>
        <w:jc w:val="both"/>
        <w:rPr>
          <w:rFonts w:ascii="Verdana" w:hAnsi="Verdana"/>
          <w:sz w:val="20"/>
        </w:rPr>
      </w:pPr>
      <w:r w:rsidRPr="00853EBC">
        <w:rPr>
          <w:rFonts w:ascii="Verdana" w:hAnsi="Verdana"/>
          <w:sz w:val="20"/>
        </w:rPr>
        <w:t>a conclusione dello scrutinio, n. 2 copie del tabellone entrambe firmate da tutti i componenti del Consiglio di classe, di cui una da conservare agli atti ed una da allegare al verbale dello scrutin</w:t>
      </w:r>
      <w:r>
        <w:rPr>
          <w:rFonts w:ascii="Verdana" w:hAnsi="Verdana"/>
          <w:sz w:val="20"/>
        </w:rPr>
        <w:t>io;</w:t>
      </w:r>
    </w:p>
    <w:p w14:paraId="229F6E3B" w14:textId="4D9FD354" w:rsidR="00853EBC" w:rsidRPr="00853EBC" w:rsidRDefault="00853EBC" w:rsidP="00712CAE">
      <w:pPr>
        <w:pStyle w:val="Paragrafoelenco"/>
        <w:numPr>
          <w:ilvl w:val="0"/>
          <w:numId w:val="14"/>
        </w:numPr>
        <w:shd w:val="clear" w:color="auto" w:fill="FFFFFF"/>
        <w:jc w:val="both"/>
        <w:rPr>
          <w:rFonts w:ascii="Verdana" w:eastAsia="Calibri" w:hAnsi="Verdana" w:cs="Segoe UI"/>
          <w:color w:val="000080"/>
          <w:sz w:val="20"/>
        </w:rPr>
      </w:pPr>
      <w:r w:rsidRPr="00853EBC">
        <w:rPr>
          <w:rFonts w:ascii="Verdana" w:hAnsi="Verdana"/>
          <w:sz w:val="20"/>
        </w:rPr>
        <w:t>entro il giorno successivo dalla data dello scrutinio, il verbale in formato cartaceo firmato dal segretario.</w:t>
      </w:r>
    </w:p>
    <w:p w14:paraId="442E06F0" w14:textId="338C6897" w:rsidR="00A921A2" w:rsidRDefault="00A921A2" w:rsidP="00C76A1E">
      <w:pPr>
        <w:pStyle w:val="Paragrafoelenco"/>
        <w:shd w:val="clear" w:color="auto" w:fill="FFFFFF"/>
        <w:ind w:left="0"/>
        <w:rPr>
          <w:rFonts w:ascii="Segoe UI" w:eastAsia="Calibri" w:hAnsi="Segoe UI" w:cs="Segoe UI"/>
          <w:color w:val="000080"/>
          <w:sz w:val="22"/>
          <w:szCs w:val="22"/>
        </w:rPr>
      </w:pPr>
    </w:p>
    <w:p w14:paraId="622746A4" w14:textId="2229ADDD" w:rsidR="00EC6F68" w:rsidRPr="004E1A91" w:rsidRDefault="00EC6F68" w:rsidP="00EC6F68">
      <w:pPr>
        <w:pStyle w:val="Paragrafoelenco"/>
        <w:shd w:val="clear" w:color="auto" w:fill="FFFFFF"/>
        <w:ind w:left="0" w:firstLine="708"/>
        <w:rPr>
          <w:rFonts w:ascii="Verdana" w:hAnsi="Verdana"/>
          <w:b/>
          <w:sz w:val="20"/>
        </w:rPr>
      </w:pPr>
      <w:r w:rsidRPr="004E1A91">
        <w:rPr>
          <w:rFonts w:ascii="Verdana" w:hAnsi="Verdana"/>
          <w:b/>
          <w:sz w:val="20"/>
        </w:rPr>
        <w:t xml:space="preserve">Compiti in classe </w:t>
      </w:r>
    </w:p>
    <w:p w14:paraId="33FFB6FA" w14:textId="77777777" w:rsidR="00EC6F68" w:rsidRDefault="00EC6F68" w:rsidP="00EC6F68">
      <w:pPr>
        <w:pStyle w:val="Paragrafoelenco"/>
        <w:shd w:val="clear" w:color="auto" w:fill="FFFFFF"/>
        <w:ind w:left="0" w:firstLine="708"/>
      </w:pPr>
    </w:p>
    <w:p w14:paraId="2C953F66" w14:textId="38FE18AE" w:rsidR="00A921A2" w:rsidRPr="00EC6F68" w:rsidRDefault="00EC6F68" w:rsidP="00EC6F68">
      <w:pPr>
        <w:pStyle w:val="Paragrafoelenco"/>
        <w:shd w:val="clear" w:color="auto" w:fill="FFFFFF"/>
        <w:ind w:left="0" w:firstLine="708"/>
        <w:jc w:val="both"/>
        <w:rPr>
          <w:rFonts w:ascii="Verdana" w:eastAsia="Calibri" w:hAnsi="Verdana" w:cs="Segoe UI"/>
          <w:color w:val="000080"/>
          <w:sz w:val="20"/>
        </w:rPr>
      </w:pPr>
      <w:r w:rsidRPr="00EC6F68">
        <w:rPr>
          <w:rFonts w:ascii="Verdana" w:hAnsi="Verdana"/>
          <w:sz w:val="20"/>
        </w:rPr>
        <w:t xml:space="preserve">I compiti svolti in classe dagli allievi, corretti, classificati e firmati, potranno essere consegnati all’Assistente Amministrativo Francesco Simoncini - presso la postazione URP del Piano Terra della sede centrale - entro il </w:t>
      </w:r>
      <w:r w:rsidRPr="003431E5">
        <w:rPr>
          <w:rFonts w:ascii="Verdana" w:hAnsi="Verdana"/>
          <w:sz w:val="20"/>
        </w:rPr>
        <w:t>30.06.2025</w:t>
      </w:r>
      <w:r w:rsidRPr="00EC6F68">
        <w:rPr>
          <w:rFonts w:ascii="Verdana" w:hAnsi="Verdana"/>
          <w:sz w:val="20"/>
        </w:rPr>
        <w:t xml:space="preserve"> nei giorni di lunedì, mercoledì e venerdì dalle ore 9.30 alle ore 13.00</w:t>
      </w:r>
      <w:r w:rsidR="00D91215">
        <w:rPr>
          <w:rFonts w:ascii="Verdana" w:hAnsi="Verdana"/>
          <w:sz w:val="20"/>
        </w:rPr>
        <w:t>.</w:t>
      </w:r>
    </w:p>
    <w:p w14:paraId="6C6293A3" w14:textId="77777777" w:rsidR="00EC6F68" w:rsidRDefault="00713DDE" w:rsidP="00344D34">
      <w:pPr>
        <w:ind w:left="4432"/>
        <w:rPr>
          <w:sz w:val="18"/>
          <w:szCs w:val="18"/>
        </w:rPr>
      </w:pPr>
      <w:r w:rsidRPr="00E16B45">
        <w:rPr>
          <w:sz w:val="18"/>
          <w:szCs w:val="18"/>
        </w:rPr>
        <w:t xml:space="preserve">   </w:t>
      </w:r>
      <w:r w:rsidR="008509C5">
        <w:rPr>
          <w:sz w:val="18"/>
          <w:szCs w:val="18"/>
        </w:rPr>
        <w:t xml:space="preserve">                  </w:t>
      </w:r>
      <w:r w:rsidR="00344D34">
        <w:rPr>
          <w:sz w:val="18"/>
          <w:szCs w:val="18"/>
        </w:rPr>
        <w:t xml:space="preserve">                     </w:t>
      </w:r>
      <w:r>
        <w:rPr>
          <w:sz w:val="18"/>
          <w:szCs w:val="18"/>
        </w:rPr>
        <w:t xml:space="preserve"> </w:t>
      </w:r>
    </w:p>
    <w:p w14:paraId="74FD318C" w14:textId="77777777" w:rsidR="002A4D88" w:rsidRPr="002A4D88" w:rsidRDefault="00EC6F68" w:rsidP="002A4D88">
      <w:pPr>
        <w:ind w:firstLine="708"/>
        <w:rPr>
          <w:rFonts w:ascii="Verdana" w:hAnsi="Verdana"/>
          <w:b/>
          <w:sz w:val="20"/>
        </w:rPr>
      </w:pPr>
      <w:r w:rsidRPr="002A4D88">
        <w:rPr>
          <w:rFonts w:ascii="Verdana" w:hAnsi="Verdana"/>
          <w:b/>
          <w:sz w:val="20"/>
        </w:rPr>
        <w:t>Reperibilità docenti fino al 30.06.2025</w:t>
      </w:r>
    </w:p>
    <w:p w14:paraId="6B5C1D3A" w14:textId="293BC4E4" w:rsidR="00EC6F68" w:rsidRPr="002A4D88" w:rsidRDefault="00EC6F68" w:rsidP="00EC6F68">
      <w:pPr>
        <w:rPr>
          <w:rFonts w:ascii="Verdana" w:hAnsi="Verdana"/>
          <w:sz w:val="20"/>
        </w:rPr>
      </w:pPr>
      <w:r w:rsidRPr="002A4D88">
        <w:rPr>
          <w:rFonts w:ascii="Verdana" w:hAnsi="Verdana"/>
          <w:sz w:val="20"/>
        </w:rPr>
        <w:t xml:space="preserve"> </w:t>
      </w:r>
    </w:p>
    <w:p w14:paraId="7E02B5F7" w14:textId="7AB7FD21" w:rsidR="00EC6F68" w:rsidRPr="002A4D88" w:rsidRDefault="00EC6F68" w:rsidP="002A4D88">
      <w:pPr>
        <w:ind w:firstLine="708"/>
        <w:jc w:val="both"/>
        <w:rPr>
          <w:rFonts w:ascii="Verdana" w:hAnsi="Verdana"/>
          <w:sz w:val="20"/>
        </w:rPr>
      </w:pPr>
      <w:r w:rsidRPr="002A4D88">
        <w:rPr>
          <w:rFonts w:ascii="Verdana" w:hAnsi="Verdana"/>
          <w:sz w:val="20"/>
        </w:rPr>
        <w:t xml:space="preserve">Tutti i docenti con contratto a tempo indeterminato e a tempo determinato - con nomina fino al 31 agosto o fino al 30 giugno - che non siano impegnati nelle commissioni degli Esami di Stato sono tenuti a rimanere a disposizione della scuola fino al </w:t>
      </w:r>
      <w:r w:rsidR="004E1A91">
        <w:rPr>
          <w:rFonts w:ascii="Verdana" w:hAnsi="Verdana"/>
          <w:sz w:val="20"/>
        </w:rPr>
        <w:t>30</w:t>
      </w:r>
      <w:r w:rsidRPr="002A4D88">
        <w:rPr>
          <w:rFonts w:ascii="Verdana" w:hAnsi="Verdana"/>
          <w:sz w:val="20"/>
        </w:rPr>
        <w:t xml:space="preserve"> giugno 202</w:t>
      </w:r>
      <w:r w:rsidR="004E1A91">
        <w:rPr>
          <w:rFonts w:ascii="Verdana" w:hAnsi="Verdana"/>
          <w:sz w:val="20"/>
        </w:rPr>
        <w:t>5</w:t>
      </w:r>
      <w:r w:rsidRPr="002A4D88">
        <w:rPr>
          <w:rFonts w:ascii="Verdana" w:hAnsi="Verdana"/>
          <w:sz w:val="20"/>
        </w:rPr>
        <w:t xml:space="preserve"> e potranno essere nominati nelle commissioni stesse in sostituzione di eventuali colleghi assenti.</w:t>
      </w:r>
    </w:p>
    <w:p w14:paraId="2DED6E48" w14:textId="77777777" w:rsidR="00EC6F68" w:rsidRDefault="00EC6F68" w:rsidP="00344D34">
      <w:pPr>
        <w:ind w:left="4432"/>
        <w:rPr>
          <w:sz w:val="18"/>
          <w:szCs w:val="18"/>
        </w:rPr>
      </w:pPr>
    </w:p>
    <w:p w14:paraId="3AA54795" w14:textId="77777777" w:rsidR="00EC6F68" w:rsidRDefault="00EC6F68" w:rsidP="00344D34">
      <w:pPr>
        <w:ind w:left="4432"/>
        <w:rPr>
          <w:sz w:val="18"/>
          <w:szCs w:val="18"/>
        </w:rPr>
      </w:pPr>
    </w:p>
    <w:p w14:paraId="5CD42C81" w14:textId="4B313AB0" w:rsidR="00713DDE" w:rsidRPr="00344D34" w:rsidRDefault="00713DDE" w:rsidP="00EC6F68">
      <w:pPr>
        <w:ind w:left="5848" w:firstLine="524"/>
        <w:rPr>
          <w:rFonts w:ascii="Verdana" w:hAnsi="Verdana"/>
          <w:sz w:val="20"/>
        </w:rPr>
      </w:pPr>
      <w:r w:rsidRPr="00344D34">
        <w:rPr>
          <w:rFonts w:ascii="Verdana" w:hAnsi="Verdana"/>
          <w:sz w:val="20"/>
        </w:rPr>
        <w:t>La Dirigente Scolastica</w:t>
      </w:r>
    </w:p>
    <w:p w14:paraId="52BC26CE" w14:textId="77777777" w:rsidR="00713DDE" w:rsidRPr="00344D34" w:rsidRDefault="00713DDE" w:rsidP="00344D34">
      <w:pPr>
        <w:ind w:left="4432"/>
        <w:rPr>
          <w:rFonts w:ascii="Verdana" w:hAnsi="Verdana"/>
          <w:sz w:val="20"/>
        </w:rPr>
      </w:pPr>
      <w:r w:rsidRPr="00344D34">
        <w:rPr>
          <w:rFonts w:ascii="Verdana" w:hAnsi="Verdana"/>
          <w:sz w:val="20"/>
        </w:rPr>
        <w:t xml:space="preserve">                          Prof.ssa Mariangela Ajello</w:t>
      </w:r>
    </w:p>
    <w:p w14:paraId="3B5A1C5F" w14:textId="7F4B97F1" w:rsidR="00713DDE" w:rsidRPr="00344D34" w:rsidRDefault="00344D34" w:rsidP="00344D34">
      <w:pPr>
        <w:ind w:left="4956"/>
        <w:rPr>
          <w:rFonts w:ascii="Verdana" w:hAnsi="Verdana"/>
          <w:sz w:val="14"/>
          <w:szCs w:val="14"/>
        </w:rPr>
      </w:pPr>
      <w:r>
        <w:rPr>
          <w:rFonts w:ascii="Verdana" w:hAnsi="Verdana"/>
          <w:sz w:val="14"/>
          <w:szCs w:val="14"/>
        </w:rPr>
        <w:t xml:space="preserve">  </w:t>
      </w:r>
      <w:r w:rsidR="00713DDE" w:rsidRPr="00344D34">
        <w:rPr>
          <w:rFonts w:ascii="Verdana" w:hAnsi="Verdana"/>
          <w:sz w:val="14"/>
          <w:szCs w:val="14"/>
        </w:rPr>
        <w:t xml:space="preserve">(Firma autografa omessa ai sensi dell’art.3 del </w:t>
      </w:r>
      <w:proofErr w:type="spellStart"/>
      <w:r w:rsidR="00713DDE" w:rsidRPr="00344D34">
        <w:rPr>
          <w:rFonts w:ascii="Verdana" w:hAnsi="Verdana"/>
          <w:sz w:val="14"/>
          <w:szCs w:val="14"/>
        </w:rPr>
        <w:t>D.Lgs</w:t>
      </w:r>
      <w:proofErr w:type="spellEnd"/>
      <w:r w:rsidR="00713DDE" w:rsidRPr="00344D34">
        <w:rPr>
          <w:rFonts w:ascii="Verdana" w:hAnsi="Verdana"/>
          <w:sz w:val="14"/>
          <w:szCs w:val="14"/>
        </w:rPr>
        <w:t xml:space="preserve"> n.39/1993)</w:t>
      </w:r>
    </w:p>
    <w:p w14:paraId="7CB592F8" w14:textId="77777777" w:rsidR="00713DDE" w:rsidRDefault="00713DDE" w:rsidP="0070621E">
      <w:pPr>
        <w:jc w:val="right"/>
        <w:rPr>
          <w:rFonts w:ascii="Segoe UI" w:eastAsia="Calibri" w:hAnsi="Segoe UI" w:cs="Segoe UI"/>
          <w:color w:val="000080"/>
          <w:sz w:val="22"/>
          <w:szCs w:val="22"/>
        </w:rPr>
      </w:pPr>
    </w:p>
    <w:sectPr w:rsidR="00713DDE" w:rsidSect="00A015D2">
      <w:footerReference w:type="default" r:id="rId9"/>
      <w:headerReference w:type="first" r:id="rId10"/>
      <w:footerReference w:type="first" r:id="rId11"/>
      <w:pgSz w:w="11906" w:h="16838"/>
      <w:pgMar w:top="567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509DE8" w14:textId="77777777" w:rsidR="008B36E8" w:rsidRDefault="008B36E8" w:rsidP="008B2BEA">
      <w:r>
        <w:separator/>
      </w:r>
    </w:p>
  </w:endnote>
  <w:endnote w:type="continuationSeparator" w:id="0">
    <w:p w14:paraId="6C5FC074" w14:textId="77777777" w:rsidR="008B36E8" w:rsidRDefault="008B36E8" w:rsidP="008B2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YaHei UI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74132188"/>
      <w:docPartObj>
        <w:docPartGallery w:val="Page Numbers (Bottom of Page)"/>
        <w:docPartUnique/>
      </w:docPartObj>
    </w:sdtPr>
    <w:sdtEndPr/>
    <w:sdtContent>
      <w:p w14:paraId="2E31B41E" w14:textId="0B3E4C1D" w:rsidR="00706483" w:rsidRDefault="00706483">
        <w:pPr>
          <w:pStyle w:val="Pidipa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C7B4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3D7BA6A" w14:textId="77777777" w:rsidR="00706483" w:rsidRDefault="0070648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15"/>
      <w:gridCol w:w="7613"/>
    </w:tblGrid>
    <w:tr w:rsidR="00706483" w14:paraId="264BE310" w14:textId="77777777" w:rsidTr="00F15211">
      <w:trPr>
        <w:trHeight w:val="1124"/>
      </w:trPr>
      <w:tc>
        <w:tcPr>
          <w:tcW w:w="2015" w:type="dxa"/>
        </w:tcPr>
        <w:p w14:paraId="449E7C1F" w14:textId="77777777" w:rsidR="00706483" w:rsidRDefault="00706483" w:rsidP="00457303">
          <w:pPr>
            <w:pStyle w:val="Pidipagina"/>
            <w:jc w:val="center"/>
          </w:pPr>
          <w:r w:rsidRPr="008A0857">
            <w:rPr>
              <w:rFonts w:ascii="Verdana" w:hAnsi="Verdana"/>
              <w:b/>
              <w:noProof/>
              <w:color w:val="000080"/>
              <w:sz w:val="16"/>
              <w:szCs w:val="16"/>
            </w:rPr>
            <w:drawing>
              <wp:inline distT="0" distB="0" distL="0" distR="0" wp14:anchorId="5D1F23AE" wp14:editId="0EA8B729">
                <wp:extent cx="811763" cy="811763"/>
                <wp:effectExtent l="0" t="0" r="0" b="0"/>
                <wp:docPr id="8" name="Immagine 8" descr="C:\Users\DIRIGE~1\AppData\Local\Temp\Rar$DIa3820.112\LIVE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DIRIGE~1\AppData\Local\Temp\Rar$DIa3820.112\LIVE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362" cy="8193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13" w:type="dxa"/>
        </w:tcPr>
        <w:p w14:paraId="71FBB6B0" w14:textId="77777777" w:rsidR="00706483" w:rsidRPr="00F15211" w:rsidRDefault="00706483" w:rsidP="00F15211">
          <w:pPr>
            <w:autoSpaceDE w:val="0"/>
            <w:autoSpaceDN w:val="0"/>
            <w:adjustRightInd w:val="0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 w:rsidRPr="00F15211">
            <w:rPr>
              <w:rFonts w:ascii="Bahnschrift" w:hAnsi="Bahnschrift"/>
              <w:b/>
              <w:color w:val="000080"/>
              <w:sz w:val="16"/>
              <w:szCs w:val="16"/>
            </w:rPr>
            <w:t xml:space="preserve">Sede: 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Via Simone da Bologna, 11- 90134 </w:t>
          </w:r>
          <w:proofErr w:type="gramStart"/>
          <w:r w:rsidRPr="00F15211">
            <w:rPr>
              <w:rFonts w:ascii="Bahnschrift" w:hAnsi="Bahnschrift"/>
              <w:color w:val="000080"/>
              <w:sz w:val="16"/>
              <w:szCs w:val="16"/>
            </w:rPr>
            <w:t>Palermo  _</w:t>
          </w:r>
          <w:proofErr w:type="gramEnd"/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 tel. 091</w:t>
          </w:r>
          <w:r>
            <w:rPr>
              <w:rFonts w:ascii="Bahnschrift" w:hAnsi="Bahnschrift"/>
              <w:color w:val="000080"/>
              <w:sz w:val="16"/>
              <w:szCs w:val="16"/>
            </w:rPr>
            <w:t>.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581942 </w:t>
          </w:r>
        </w:p>
        <w:p w14:paraId="609C79B8" w14:textId="77777777" w:rsidR="00706483" w:rsidRPr="00F15211" w:rsidRDefault="00706483" w:rsidP="00F15211">
          <w:pPr>
            <w:pStyle w:val="Pidipagina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 w:rsidRPr="00F15211">
            <w:rPr>
              <w:rFonts w:ascii="Bahnschrift" w:hAnsi="Bahnschrift"/>
              <w:b/>
              <w:color w:val="000080"/>
              <w:sz w:val="16"/>
              <w:szCs w:val="16"/>
            </w:rPr>
            <w:t>Succursale: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 Via Collegio Giusino, 2 - Palermo</w:t>
          </w:r>
        </w:p>
        <w:p w14:paraId="6DF66461" w14:textId="77777777" w:rsidR="00706483" w:rsidRDefault="008B36E8" w:rsidP="00F15211">
          <w:pPr>
            <w:pStyle w:val="Titolo4"/>
            <w:widowControl/>
            <w:rPr>
              <w:rFonts w:ascii="Bahnschrift" w:hAnsi="Bahnschrift"/>
              <w:sz w:val="16"/>
              <w:szCs w:val="16"/>
            </w:rPr>
          </w:pPr>
          <w:hyperlink r:id="rId2" w:history="1">
            <w:r w:rsidR="00706483" w:rsidRPr="000238EA">
              <w:rPr>
                <w:rStyle w:val="Collegamentoipertestuale"/>
                <w:rFonts w:ascii="Bahnschrift" w:hAnsi="Bahnschrift"/>
                <w:sz w:val="16"/>
                <w:szCs w:val="16"/>
              </w:rPr>
              <w:t>papc11000q@pec.istruzione.it</w:t>
            </w:r>
          </w:hyperlink>
          <w:r w:rsidR="00706483" w:rsidRPr="00F15211">
            <w:rPr>
              <w:rFonts w:ascii="Bahnschrift" w:hAnsi="Bahnschrift"/>
              <w:sz w:val="16"/>
              <w:szCs w:val="16"/>
            </w:rPr>
            <w:t xml:space="preserve"> </w:t>
          </w:r>
          <w:r w:rsidR="00706483">
            <w:rPr>
              <w:rFonts w:ascii="Bahnschrift" w:hAnsi="Bahnschrift"/>
              <w:sz w:val="16"/>
              <w:szCs w:val="16"/>
            </w:rPr>
            <w:t xml:space="preserve">– </w:t>
          </w:r>
          <w:hyperlink r:id="rId3" w:history="1">
            <w:r w:rsidR="00706483" w:rsidRPr="000238EA">
              <w:rPr>
                <w:rStyle w:val="Collegamentoipertestuale"/>
                <w:rFonts w:ascii="Bahnschrift" w:hAnsi="Bahnschrift"/>
                <w:sz w:val="16"/>
                <w:szCs w:val="16"/>
              </w:rPr>
              <w:t>papc11000q@istruzione.it</w:t>
            </w:r>
          </w:hyperlink>
        </w:p>
        <w:p w14:paraId="2075C398" w14:textId="77777777" w:rsidR="00706483" w:rsidRPr="00F15211" w:rsidRDefault="00706483" w:rsidP="00F15211">
          <w:pPr>
            <w:pStyle w:val="Titolo4"/>
            <w:widowControl/>
            <w:rPr>
              <w:rFonts w:ascii="Bahnschrift" w:hAnsi="Bahnschrift"/>
              <w:b w:val="0"/>
              <w:sz w:val="16"/>
              <w:szCs w:val="16"/>
            </w:rPr>
          </w:pPr>
          <w:r w:rsidRPr="00F15211">
            <w:rPr>
              <w:rFonts w:ascii="Bahnschrift" w:hAnsi="Bahnschrift"/>
              <w:sz w:val="16"/>
              <w:szCs w:val="16"/>
            </w:rPr>
            <w:t xml:space="preserve"> </w:t>
          </w:r>
          <w:hyperlink r:id="rId4" w:history="1">
            <w:r w:rsidRPr="00F15211">
              <w:rPr>
                <w:rStyle w:val="Collegamentoipertestuale"/>
                <w:rFonts w:ascii="Bahnschrift" w:hAnsi="Bahnschrift"/>
                <w:sz w:val="16"/>
                <w:szCs w:val="16"/>
              </w:rPr>
              <w:t>http://www.liceovittorioemanuelepa.it</w:t>
            </w:r>
          </w:hyperlink>
        </w:p>
        <w:p w14:paraId="60DD567D" w14:textId="77777777" w:rsidR="00706483" w:rsidRDefault="00706483" w:rsidP="00F15211">
          <w:pPr>
            <w:pStyle w:val="Pidipagina"/>
            <w:jc w:val="center"/>
          </w:pPr>
          <w:r w:rsidRPr="00F15211">
            <w:rPr>
              <w:rFonts w:ascii="Bahnschrift" w:hAnsi="Bahnschrift"/>
              <w:color w:val="000080"/>
              <w:sz w:val="16"/>
              <w:szCs w:val="16"/>
            </w:rPr>
            <w:t>C.F.: 80019200825</w:t>
          </w:r>
        </w:p>
      </w:tc>
    </w:tr>
  </w:tbl>
  <w:p w14:paraId="485294A2" w14:textId="77777777" w:rsidR="00706483" w:rsidRDefault="00706483" w:rsidP="00FF701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DF97E6" w14:textId="77777777" w:rsidR="008B36E8" w:rsidRDefault="008B36E8" w:rsidP="008B2BEA">
      <w:r>
        <w:separator/>
      </w:r>
    </w:p>
  </w:footnote>
  <w:footnote w:type="continuationSeparator" w:id="0">
    <w:p w14:paraId="53441CE8" w14:textId="77777777" w:rsidR="008B36E8" w:rsidRDefault="008B36E8" w:rsidP="008B2B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0B73A9" w14:textId="77777777" w:rsidR="00706483" w:rsidRDefault="00706483" w:rsidP="008B2BEA">
    <w:pPr>
      <w:pStyle w:val="Intestazione"/>
    </w:pPr>
    <w:r>
      <w:rPr>
        <w:noProof/>
      </w:rPr>
      <w:drawing>
        <wp:anchor distT="0" distB="0" distL="114300" distR="114300" simplePos="0" relativeHeight="251655168" behindDoc="0" locked="0" layoutInCell="1" allowOverlap="1" wp14:anchorId="64CC08CE" wp14:editId="027AAC85">
          <wp:simplePos x="0" y="0"/>
          <wp:positionH relativeFrom="margin">
            <wp:posOffset>2755562</wp:posOffset>
          </wp:positionH>
          <wp:positionV relativeFrom="paragraph">
            <wp:posOffset>2319</wp:posOffset>
          </wp:positionV>
          <wp:extent cx="478971" cy="478971"/>
          <wp:effectExtent l="0" t="0" r="0" b="0"/>
          <wp:wrapNone/>
          <wp:docPr id="6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7314" cy="48731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A60DD02" w14:textId="77777777" w:rsidR="00706483" w:rsidRDefault="00706483" w:rsidP="008B2BEA">
    <w:pPr>
      <w:pStyle w:val="Intestazione"/>
    </w:pPr>
  </w:p>
  <w:p w14:paraId="310B5B90" w14:textId="77777777" w:rsidR="00706483" w:rsidRDefault="00706483" w:rsidP="008B2BEA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21"/>
      <w:gridCol w:w="5445"/>
      <w:gridCol w:w="709"/>
      <w:gridCol w:w="709"/>
      <w:gridCol w:w="844"/>
    </w:tblGrid>
    <w:tr w:rsidR="00706483" w14:paraId="5BE39A98" w14:textId="77777777" w:rsidTr="008A0857">
      <w:tc>
        <w:tcPr>
          <w:tcW w:w="1921" w:type="dxa"/>
        </w:tcPr>
        <w:p w14:paraId="1BC461E1" w14:textId="77777777" w:rsidR="00706483" w:rsidRDefault="00706483" w:rsidP="008B2BEA">
          <w:pPr>
            <w:pStyle w:val="Intestazione"/>
          </w:pPr>
          <w:r w:rsidRPr="008A0857">
            <w:rPr>
              <w:noProof/>
            </w:rPr>
            <w:drawing>
              <wp:inline distT="0" distB="0" distL="0" distR="0" wp14:anchorId="37390A16" wp14:editId="2244C86F">
                <wp:extent cx="849086" cy="849086"/>
                <wp:effectExtent l="0" t="0" r="8255" b="8255"/>
                <wp:docPr id="1" name="Immagine 1" descr="C:\Users\DIRIGE~1\AppData\Local\Temp\Rar$DIa3820.39450\LIVE2-ColorNOscritta (1)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DIRIGE~1\AppData\Local\Temp\Rar$DIa3820.39450\LIVE2-ColorNOscritta (1)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5085" cy="855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5" w:type="dxa"/>
        </w:tcPr>
        <w:p w14:paraId="57EBC1EA" w14:textId="77777777" w:rsidR="00706483" w:rsidRPr="00C42DCE" w:rsidRDefault="00706483" w:rsidP="008A0857">
          <w:pPr>
            <w:widowControl w:val="0"/>
            <w:jc w:val="center"/>
            <w:rPr>
              <w:rFonts w:ascii="Verdana" w:eastAsia="Microsoft YaHei UI Light" w:hAnsi="Verdana"/>
              <w:b/>
              <w:color w:val="000080"/>
              <w:sz w:val="28"/>
              <w:szCs w:val="28"/>
            </w:rPr>
          </w:pPr>
          <w:proofErr w:type="gramStart"/>
          <w:r w:rsidRPr="00C42DCE">
            <w:rPr>
              <w:rFonts w:ascii="Verdana" w:eastAsia="Microsoft YaHei UI Light" w:hAnsi="Verdana"/>
              <w:b/>
              <w:color w:val="000080"/>
              <w:sz w:val="28"/>
              <w:szCs w:val="28"/>
            </w:rPr>
            <w:t>LICEO  CLASSICO</w:t>
          </w:r>
          <w:proofErr w:type="gramEnd"/>
          <w:r w:rsidRPr="00C42DCE">
            <w:rPr>
              <w:rFonts w:ascii="Verdana" w:eastAsia="Microsoft YaHei UI Light" w:hAnsi="Verdana"/>
              <w:b/>
              <w:color w:val="000080"/>
              <w:sz w:val="28"/>
              <w:szCs w:val="28"/>
            </w:rPr>
            <w:t xml:space="preserve">  STATALE</w:t>
          </w:r>
        </w:p>
        <w:p w14:paraId="0A7B0B4C" w14:textId="0F3516B5" w:rsidR="00706483" w:rsidRPr="00C42DCE" w:rsidRDefault="00706483" w:rsidP="008A0857">
          <w:pPr>
            <w:pStyle w:val="Titolo3"/>
            <w:widowControl/>
            <w:jc w:val="center"/>
            <w:rPr>
              <w:rFonts w:ascii="Verdana" w:eastAsia="Microsoft YaHei UI Light" w:hAnsi="Verdana"/>
              <w:b/>
              <w:color w:val="000080"/>
              <w:sz w:val="28"/>
              <w:szCs w:val="28"/>
            </w:rPr>
          </w:pPr>
          <w:r w:rsidRPr="00C42DCE">
            <w:rPr>
              <w:rFonts w:ascii="Verdana" w:eastAsia="Microsoft YaHei UI Light" w:hAnsi="Verdana"/>
              <w:b/>
              <w:color w:val="000080"/>
              <w:sz w:val="28"/>
              <w:szCs w:val="28"/>
            </w:rPr>
            <w:t>"VITTORIO EMANUELE II"</w:t>
          </w:r>
          <w:r w:rsidR="00C42DCE">
            <w:rPr>
              <w:rFonts w:ascii="Verdana" w:eastAsia="Microsoft YaHei UI Light" w:hAnsi="Verdana"/>
              <w:b/>
              <w:color w:val="000080"/>
              <w:sz w:val="28"/>
              <w:szCs w:val="28"/>
            </w:rPr>
            <w:t xml:space="preserve"> PALERMO</w:t>
          </w:r>
        </w:p>
        <w:p w14:paraId="2D6D1B8E" w14:textId="02B4DEB9" w:rsidR="00706483" w:rsidRPr="00C42DCE" w:rsidRDefault="00706483" w:rsidP="008A0857">
          <w:pPr>
            <w:pStyle w:val="Intestazione"/>
            <w:jc w:val="center"/>
            <w:rPr>
              <w:rFonts w:ascii="Verdana" w:eastAsia="Microsoft YaHei UI Light" w:hAnsi="Verdana"/>
              <w:b/>
              <w:color w:val="000080"/>
              <w:sz w:val="28"/>
              <w:szCs w:val="28"/>
            </w:rPr>
          </w:pPr>
        </w:p>
      </w:tc>
      <w:tc>
        <w:tcPr>
          <w:tcW w:w="709" w:type="dxa"/>
        </w:tcPr>
        <w:p w14:paraId="4DC6F239" w14:textId="77777777" w:rsidR="00706483" w:rsidRDefault="00706483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43CA1E05" wp14:editId="3BEE7B89">
                <wp:simplePos x="0" y="0"/>
                <wp:positionH relativeFrom="column">
                  <wp:posOffset>13245</wp:posOffset>
                </wp:positionH>
                <wp:positionV relativeFrom="paragraph">
                  <wp:posOffset>237049</wp:posOffset>
                </wp:positionV>
                <wp:extent cx="323057" cy="401216"/>
                <wp:effectExtent l="0" t="0" r="1270" b="0"/>
                <wp:wrapNone/>
                <wp:docPr id="4" name="ipfi5UlXQEE5dtLFM:" descr="http://t1.gstatic.com/images?q=tbn:i5UlXQEE5dtLFM:http://www.corriereinformazione.it/images/stories/logo_regione_Sicilia.jpg">
                  <a:hlinkClick xmlns:a="http://schemas.openxmlformats.org/drawingml/2006/main" r:id="rId3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i5UlXQEE5dtLFM:" descr="http://t1.gstatic.com/images?q=tbn:i5UlXQEE5dtLFM:http://www.corriereinformazione.it/images/stories/logo_regione_Sicilia.jpg">
                          <a:hlinkClick r:id="rId3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r:link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057" cy="40121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09" w:type="dxa"/>
        </w:tcPr>
        <w:p w14:paraId="6447542A" w14:textId="77777777" w:rsidR="00706483" w:rsidRDefault="00706483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57216" behindDoc="1" locked="0" layoutInCell="1" allowOverlap="1" wp14:anchorId="470608D1" wp14:editId="4D8D0FCB">
                <wp:simplePos x="0" y="0"/>
                <wp:positionH relativeFrom="column">
                  <wp:posOffset>-19763</wp:posOffset>
                </wp:positionH>
                <wp:positionV relativeFrom="paragraph">
                  <wp:posOffset>227136</wp:posOffset>
                </wp:positionV>
                <wp:extent cx="292838" cy="475862"/>
                <wp:effectExtent l="0" t="0" r="0" b="635"/>
                <wp:wrapNone/>
                <wp:docPr id="2" name="ipf7muVq7OaplBvCM:" descr="http://t1.gstatic.com/images?q=tbn:7muVq7OaplBvCM:http://www.trainsimhobby.com/public/Data/Etr500PLT/2009121201934_LOGO_provincia_regionale_di_palermo.gif">
                  <a:hlinkClick xmlns:a="http://schemas.openxmlformats.org/drawingml/2006/main" r:id="rId6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7muVq7OaplBvCM:" descr="http://t1.gstatic.com/images?q=tbn:7muVq7OaplBvCM:http://www.trainsimhobby.com/public/Data/Etr500PLT/2009121201934_LOGO_provincia_regionale_di_palermo.gif">
                          <a:hlinkClick r:id="rId6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r:link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838" cy="47586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844" w:type="dxa"/>
        </w:tcPr>
        <w:p w14:paraId="1F74B8D6" w14:textId="77777777" w:rsidR="00706483" w:rsidRDefault="00706483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37A3BEBB" wp14:editId="1FD8D990">
                <wp:simplePos x="0" y="0"/>
                <wp:positionH relativeFrom="margin">
                  <wp:posOffset>-6700</wp:posOffset>
                </wp:positionH>
                <wp:positionV relativeFrom="paragraph">
                  <wp:posOffset>300913</wp:posOffset>
                </wp:positionV>
                <wp:extent cx="407567" cy="274665"/>
                <wp:effectExtent l="0" t="0" r="0" b="0"/>
                <wp:wrapNone/>
                <wp:docPr id="5" name="ipfzRK_1f4copYvTM:" descr="http://t3.gstatic.com/images?q=tbn:zRK_1f4copYvTM:https://myportal.regione.veneto.it/opencms/export/sites/default/CMA/territorio/OPEN-ALP/Immagini_OPENALP/LoghiNuovi/0_logo_europa.jpg">
                  <a:hlinkClick xmlns:a="http://schemas.openxmlformats.org/drawingml/2006/main" r:id="rId9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zRK_1f4copYvTM:" descr="http://t3.gstatic.com/images?q=tbn:zRK_1f4copYvTM:https://myportal.regione.veneto.it/opencms/export/sites/default/CMA/territorio/OPEN-ALP/Immagini_OPENALP/LoghiNuovi/0_logo_europa.jpg">
                          <a:hlinkClick r:id="rId9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r:link="rId1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7567" cy="2746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57C4DBAB" w14:textId="6FD0FED3" w:rsidR="00706483" w:rsidRPr="008B2BEA" w:rsidRDefault="00706483" w:rsidP="008B2BE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1" w15:restartNumberingAfterBreak="0">
    <w:nsid w:val="0617540E"/>
    <w:multiLevelType w:val="hybridMultilevel"/>
    <w:tmpl w:val="D9B6AB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3F5464"/>
    <w:multiLevelType w:val="hybridMultilevel"/>
    <w:tmpl w:val="9118AC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EC337E"/>
    <w:multiLevelType w:val="hybridMultilevel"/>
    <w:tmpl w:val="BAC6F486"/>
    <w:lvl w:ilvl="0" w:tplc="0410000F">
      <w:start w:val="1"/>
      <w:numFmt w:val="decimal"/>
      <w:lvlText w:val="%1."/>
      <w:lvlJc w:val="left"/>
      <w:pPr>
        <w:ind w:left="927" w:hanging="360"/>
      </w:p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1833B80"/>
    <w:multiLevelType w:val="hybridMultilevel"/>
    <w:tmpl w:val="7700C1E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B61DEA"/>
    <w:multiLevelType w:val="hybridMultilevel"/>
    <w:tmpl w:val="AB1028CA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39D54EE0"/>
    <w:multiLevelType w:val="hybridMultilevel"/>
    <w:tmpl w:val="47F4AC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E8580C"/>
    <w:multiLevelType w:val="hybridMultilevel"/>
    <w:tmpl w:val="1A7668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7541E8"/>
    <w:multiLevelType w:val="hybridMultilevel"/>
    <w:tmpl w:val="46686C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342E5B"/>
    <w:multiLevelType w:val="hybridMultilevel"/>
    <w:tmpl w:val="15CA34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83772C"/>
    <w:multiLevelType w:val="hybridMultilevel"/>
    <w:tmpl w:val="326845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BC120B"/>
    <w:multiLevelType w:val="hybridMultilevel"/>
    <w:tmpl w:val="C102EFC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5C5448"/>
    <w:multiLevelType w:val="hybridMultilevel"/>
    <w:tmpl w:val="23582BF8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79BF57AD"/>
    <w:multiLevelType w:val="hybridMultilevel"/>
    <w:tmpl w:val="948EA0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FC1C7A"/>
    <w:multiLevelType w:val="hybridMultilevel"/>
    <w:tmpl w:val="4716979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9"/>
  </w:num>
  <w:num w:numId="3">
    <w:abstractNumId w:val="14"/>
  </w:num>
  <w:num w:numId="4">
    <w:abstractNumId w:val="3"/>
  </w:num>
  <w:num w:numId="5">
    <w:abstractNumId w:val="8"/>
  </w:num>
  <w:num w:numId="6">
    <w:abstractNumId w:val="4"/>
  </w:num>
  <w:num w:numId="7">
    <w:abstractNumId w:val="5"/>
  </w:num>
  <w:num w:numId="8">
    <w:abstractNumId w:val="2"/>
  </w:num>
  <w:num w:numId="9">
    <w:abstractNumId w:val="6"/>
  </w:num>
  <w:num w:numId="10">
    <w:abstractNumId w:val="7"/>
  </w:num>
  <w:num w:numId="11">
    <w:abstractNumId w:val="12"/>
  </w:num>
  <w:num w:numId="12">
    <w:abstractNumId w:val="1"/>
  </w:num>
  <w:num w:numId="13">
    <w:abstractNumId w:val="10"/>
  </w:num>
  <w:num w:numId="14">
    <w:abstractNumId w:val="1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03F"/>
    <w:rsid w:val="0000241B"/>
    <w:rsid w:val="000048FA"/>
    <w:rsid w:val="00012429"/>
    <w:rsid w:val="000167DF"/>
    <w:rsid w:val="00027C07"/>
    <w:rsid w:val="00030D2C"/>
    <w:rsid w:val="00031E6B"/>
    <w:rsid w:val="00033B42"/>
    <w:rsid w:val="0003581B"/>
    <w:rsid w:val="00036FB0"/>
    <w:rsid w:val="00044AEB"/>
    <w:rsid w:val="0005083E"/>
    <w:rsid w:val="00055033"/>
    <w:rsid w:val="00055BA2"/>
    <w:rsid w:val="00055FC9"/>
    <w:rsid w:val="0006216D"/>
    <w:rsid w:val="00063922"/>
    <w:rsid w:val="000655AB"/>
    <w:rsid w:val="00065CA5"/>
    <w:rsid w:val="00071EEA"/>
    <w:rsid w:val="00076676"/>
    <w:rsid w:val="00081800"/>
    <w:rsid w:val="000819E9"/>
    <w:rsid w:val="00084F09"/>
    <w:rsid w:val="000903AB"/>
    <w:rsid w:val="00092BCA"/>
    <w:rsid w:val="00096BBE"/>
    <w:rsid w:val="000972DD"/>
    <w:rsid w:val="00097610"/>
    <w:rsid w:val="000A0AF4"/>
    <w:rsid w:val="000A33C0"/>
    <w:rsid w:val="000A3826"/>
    <w:rsid w:val="000A539E"/>
    <w:rsid w:val="000A77B2"/>
    <w:rsid w:val="000C1A55"/>
    <w:rsid w:val="000E1344"/>
    <w:rsid w:val="000E1A5B"/>
    <w:rsid w:val="000E1A96"/>
    <w:rsid w:val="000E5A32"/>
    <w:rsid w:val="000F006F"/>
    <w:rsid w:val="000F08D6"/>
    <w:rsid w:val="000F45B6"/>
    <w:rsid w:val="000F6D2B"/>
    <w:rsid w:val="0010103F"/>
    <w:rsid w:val="00103120"/>
    <w:rsid w:val="001061CC"/>
    <w:rsid w:val="00121950"/>
    <w:rsid w:val="00121F47"/>
    <w:rsid w:val="0012727F"/>
    <w:rsid w:val="00127E76"/>
    <w:rsid w:val="00131EEC"/>
    <w:rsid w:val="00131F39"/>
    <w:rsid w:val="00133816"/>
    <w:rsid w:val="0013436E"/>
    <w:rsid w:val="00135755"/>
    <w:rsid w:val="00151CCD"/>
    <w:rsid w:val="00155C0A"/>
    <w:rsid w:val="00156B96"/>
    <w:rsid w:val="00156FDB"/>
    <w:rsid w:val="001606F0"/>
    <w:rsid w:val="00161738"/>
    <w:rsid w:val="001623BD"/>
    <w:rsid w:val="001665D7"/>
    <w:rsid w:val="001725EE"/>
    <w:rsid w:val="00175B75"/>
    <w:rsid w:val="001801D6"/>
    <w:rsid w:val="0018030D"/>
    <w:rsid w:val="00184C18"/>
    <w:rsid w:val="00187D6E"/>
    <w:rsid w:val="0019418E"/>
    <w:rsid w:val="001A42CE"/>
    <w:rsid w:val="001A7795"/>
    <w:rsid w:val="001B0D32"/>
    <w:rsid w:val="001B0FB1"/>
    <w:rsid w:val="001B1CF6"/>
    <w:rsid w:val="001B543F"/>
    <w:rsid w:val="001B77BB"/>
    <w:rsid w:val="001C103F"/>
    <w:rsid w:val="001C3C63"/>
    <w:rsid w:val="001C5F26"/>
    <w:rsid w:val="001D28C7"/>
    <w:rsid w:val="001E0585"/>
    <w:rsid w:val="001E656E"/>
    <w:rsid w:val="001E664F"/>
    <w:rsid w:val="001F1511"/>
    <w:rsid w:val="001F6B66"/>
    <w:rsid w:val="0020313E"/>
    <w:rsid w:val="0020401D"/>
    <w:rsid w:val="002047C6"/>
    <w:rsid w:val="00207F4F"/>
    <w:rsid w:val="00211CC6"/>
    <w:rsid w:val="00220023"/>
    <w:rsid w:val="002203F1"/>
    <w:rsid w:val="002206AF"/>
    <w:rsid w:val="00220CD0"/>
    <w:rsid w:val="002350BB"/>
    <w:rsid w:val="00235308"/>
    <w:rsid w:val="002361D4"/>
    <w:rsid w:val="0024316C"/>
    <w:rsid w:val="002438C9"/>
    <w:rsid w:val="00243996"/>
    <w:rsid w:val="00245AF4"/>
    <w:rsid w:val="0024652E"/>
    <w:rsid w:val="00256B7B"/>
    <w:rsid w:val="00260DA4"/>
    <w:rsid w:val="00266627"/>
    <w:rsid w:val="002733D4"/>
    <w:rsid w:val="0027350D"/>
    <w:rsid w:val="0027403A"/>
    <w:rsid w:val="002753FC"/>
    <w:rsid w:val="00285D42"/>
    <w:rsid w:val="002919D8"/>
    <w:rsid w:val="00292A9F"/>
    <w:rsid w:val="00292DD0"/>
    <w:rsid w:val="00292F0D"/>
    <w:rsid w:val="0029306F"/>
    <w:rsid w:val="002A2C42"/>
    <w:rsid w:val="002A461C"/>
    <w:rsid w:val="002A4D88"/>
    <w:rsid w:val="002A71C0"/>
    <w:rsid w:val="002B70CF"/>
    <w:rsid w:val="002C5BD8"/>
    <w:rsid w:val="002C5C43"/>
    <w:rsid w:val="002D0455"/>
    <w:rsid w:val="002D25FC"/>
    <w:rsid w:val="002D6C0E"/>
    <w:rsid w:val="002E0E76"/>
    <w:rsid w:val="002F489A"/>
    <w:rsid w:val="002F738B"/>
    <w:rsid w:val="00300AEB"/>
    <w:rsid w:val="00302792"/>
    <w:rsid w:val="00302B56"/>
    <w:rsid w:val="00307A5D"/>
    <w:rsid w:val="0031381C"/>
    <w:rsid w:val="0031563E"/>
    <w:rsid w:val="00316141"/>
    <w:rsid w:val="00317394"/>
    <w:rsid w:val="00322EC2"/>
    <w:rsid w:val="0032309F"/>
    <w:rsid w:val="00323672"/>
    <w:rsid w:val="00323F0A"/>
    <w:rsid w:val="00323F76"/>
    <w:rsid w:val="003255F0"/>
    <w:rsid w:val="00327911"/>
    <w:rsid w:val="00332C06"/>
    <w:rsid w:val="003353F1"/>
    <w:rsid w:val="00335FD2"/>
    <w:rsid w:val="00336E6F"/>
    <w:rsid w:val="00341175"/>
    <w:rsid w:val="003431E5"/>
    <w:rsid w:val="00344D34"/>
    <w:rsid w:val="0034596E"/>
    <w:rsid w:val="00352EE4"/>
    <w:rsid w:val="0035309A"/>
    <w:rsid w:val="003538D8"/>
    <w:rsid w:val="003560D2"/>
    <w:rsid w:val="003569E5"/>
    <w:rsid w:val="003637D5"/>
    <w:rsid w:val="00363BC8"/>
    <w:rsid w:val="00366D72"/>
    <w:rsid w:val="003705AC"/>
    <w:rsid w:val="00370B0F"/>
    <w:rsid w:val="00372155"/>
    <w:rsid w:val="00372331"/>
    <w:rsid w:val="00373045"/>
    <w:rsid w:val="00373D7D"/>
    <w:rsid w:val="003764BD"/>
    <w:rsid w:val="00377029"/>
    <w:rsid w:val="0038147F"/>
    <w:rsid w:val="00382919"/>
    <w:rsid w:val="003842B4"/>
    <w:rsid w:val="00386925"/>
    <w:rsid w:val="0039107B"/>
    <w:rsid w:val="0039287C"/>
    <w:rsid w:val="003931AF"/>
    <w:rsid w:val="0039667C"/>
    <w:rsid w:val="003968E3"/>
    <w:rsid w:val="003A2F81"/>
    <w:rsid w:val="003A3744"/>
    <w:rsid w:val="003A59D6"/>
    <w:rsid w:val="003A60E9"/>
    <w:rsid w:val="003B1E98"/>
    <w:rsid w:val="003B79F6"/>
    <w:rsid w:val="003C76B2"/>
    <w:rsid w:val="003D1D14"/>
    <w:rsid w:val="003D289B"/>
    <w:rsid w:val="003D29BE"/>
    <w:rsid w:val="003D76A3"/>
    <w:rsid w:val="003E28AD"/>
    <w:rsid w:val="003E4CE7"/>
    <w:rsid w:val="003E7330"/>
    <w:rsid w:val="003F79F1"/>
    <w:rsid w:val="004013FA"/>
    <w:rsid w:val="004018A8"/>
    <w:rsid w:val="00404F1F"/>
    <w:rsid w:val="00405DD0"/>
    <w:rsid w:val="00410F9A"/>
    <w:rsid w:val="00414278"/>
    <w:rsid w:val="00416DF4"/>
    <w:rsid w:val="004259F4"/>
    <w:rsid w:val="00426288"/>
    <w:rsid w:val="00426ACF"/>
    <w:rsid w:val="004304D9"/>
    <w:rsid w:val="004364BA"/>
    <w:rsid w:val="004429FC"/>
    <w:rsid w:val="00443C4C"/>
    <w:rsid w:val="00444F96"/>
    <w:rsid w:val="00445020"/>
    <w:rsid w:val="00445A5F"/>
    <w:rsid w:val="004469E7"/>
    <w:rsid w:val="00452581"/>
    <w:rsid w:val="00453186"/>
    <w:rsid w:val="004563AB"/>
    <w:rsid w:val="00457303"/>
    <w:rsid w:val="00464527"/>
    <w:rsid w:val="00465554"/>
    <w:rsid w:val="00466FDF"/>
    <w:rsid w:val="00467F0C"/>
    <w:rsid w:val="0047239E"/>
    <w:rsid w:val="004732C8"/>
    <w:rsid w:val="0047587D"/>
    <w:rsid w:val="00487CEB"/>
    <w:rsid w:val="004A4002"/>
    <w:rsid w:val="004B067A"/>
    <w:rsid w:val="004B10C5"/>
    <w:rsid w:val="004B5EF4"/>
    <w:rsid w:val="004C1363"/>
    <w:rsid w:val="004C6D5A"/>
    <w:rsid w:val="004C7648"/>
    <w:rsid w:val="004D1842"/>
    <w:rsid w:val="004D1C25"/>
    <w:rsid w:val="004D241A"/>
    <w:rsid w:val="004D679A"/>
    <w:rsid w:val="004D7F0F"/>
    <w:rsid w:val="004E007A"/>
    <w:rsid w:val="004E1A91"/>
    <w:rsid w:val="004E28C1"/>
    <w:rsid w:val="004E2C03"/>
    <w:rsid w:val="004F7115"/>
    <w:rsid w:val="004F714A"/>
    <w:rsid w:val="00502CFA"/>
    <w:rsid w:val="005033FE"/>
    <w:rsid w:val="0050428B"/>
    <w:rsid w:val="00504E0F"/>
    <w:rsid w:val="005064A0"/>
    <w:rsid w:val="005125A7"/>
    <w:rsid w:val="005130C5"/>
    <w:rsid w:val="005168DB"/>
    <w:rsid w:val="0052448F"/>
    <w:rsid w:val="00524AC0"/>
    <w:rsid w:val="00527E32"/>
    <w:rsid w:val="0053640B"/>
    <w:rsid w:val="0053658B"/>
    <w:rsid w:val="005376A8"/>
    <w:rsid w:val="00541AD9"/>
    <w:rsid w:val="00543DAE"/>
    <w:rsid w:val="00545957"/>
    <w:rsid w:val="00551519"/>
    <w:rsid w:val="00554553"/>
    <w:rsid w:val="005549B0"/>
    <w:rsid w:val="00554FD8"/>
    <w:rsid w:val="00555BBD"/>
    <w:rsid w:val="00556CB9"/>
    <w:rsid w:val="00563D43"/>
    <w:rsid w:val="00565543"/>
    <w:rsid w:val="00571328"/>
    <w:rsid w:val="00574F25"/>
    <w:rsid w:val="0058190E"/>
    <w:rsid w:val="00586246"/>
    <w:rsid w:val="00592A47"/>
    <w:rsid w:val="00595C38"/>
    <w:rsid w:val="00597CD1"/>
    <w:rsid w:val="005A2B63"/>
    <w:rsid w:val="005A2E2B"/>
    <w:rsid w:val="005A3C2D"/>
    <w:rsid w:val="005B4921"/>
    <w:rsid w:val="005C335E"/>
    <w:rsid w:val="005C3583"/>
    <w:rsid w:val="005C65C6"/>
    <w:rsid w:val="005C7C7D"/>
    <w:rsid w:val="005D2CC1"/>
    <w:rsid w:val="005D3358"/>
    <w:rsid w:val="005E1B3D"/>
    <w:rsid w:val="005E3D2B"/>
    <w:rsid w:val="005F0882"/>
    <w:rsid w:val="005F541D"/>
    <w:rsid w:val="005F65F2"/>
    <w:rsid w:val="006017E4"/>
    <w:rsid w:val="00602E98"/>
    <w:rsid w:val="006030F5"/>
    <w:rsid w:val="006039B0"/>
    <w:rsid w:val="00612982"/>
    <w:rsid w:val="00613EE5"/>
    <w:rsid w:val="00620B8F"/>
    <w:rsid w:val="0062124C"/>
    <w:rsid w:val="0062544E"/>
    <w:rsid w:val="00625E7C"/>
    <w:rsid w:val="00625FBA"/>
    <w:rsid w:val="00631BC5"/>
    <w:rsid w:val="006405D8"/>
    <w:rsid w:val="006439BB"/>
    <w:rsid w:val="00644BFB"/>
    <w:rsid w:val="006523D0"/>
    <w:rsid w:val="0065245A"/>
    <w:rsid w:val="006611DC"/>
    <w:rsid w:val="0066668E"/>
    <w:rsid w:val="006750B1"/>
    <w:rsid w:val="00677620"/>
    <w:rsid w:val="00683F9E"/>
    <w:rsid w:val="00685630"/>
    <w:rsid w:val="00686897"/>
    <w:rsid w:val="006912D9"/>
    <w:rsid w:val="00692AD9"/>
    <w:rsid w:val="006A23BF"/>
    <w:rsid w:val="006A3984"/>
    <w:rsid w:val="006A4005"/>
    <w:rsid w:val="006A4C1B"/>
    <w:rsid w:val="006A776E"/>
    <w:rsid w:val="006B604E"/>
    <w:rsid w:val="006B648F"/>
    <w:rsid w:val="006B6D54"/>
    <w:rsid w:val="006C2BB3"/>
    <w:rsid w:val="006C406C"/>
    <w:rsid w:val="006C7677"/>
    <w:rsid w:val="006C77B0"/>
    <w:rsid w:val="006C781B"/>
    <w:rsid w:val="006D478A"/>
    <w:rsid w:val="006D608E"/>
    <w:rsid w:val="006E21C9"/>
    <w:rsid w:val="006E3FD1"/>
    <w:rsid w:val="006F0367"/>
    <w:rsid w:val="006F0D94"/>
    <w:rsid w:val="006F36C6"/>
    <w:rsid w:val="006F7171"/>
    <w:rsid w:val="0070032E"/>
    <w:rsid w:val="007012CE"/>
    <w:rsid w:val="00702D53"/>
    <w:rsid w:val="0070621E"/>
    <w:rsid w:val="00706483"/>
    <w:rsid w:val="007120A7"/>
    <w:rsid w:val="00712CAE"/>
    <w:rsid w:val="00713DDE"/>
    <w:rsid w:val="00722332"/>
    <w:rsid w:val="007235B8"/>
    <w:rsid w:val="00724670"/>
    <w:rsid w:val="00725554"/>
    <w:rsid w:val="00730240"/>
    <w:rsid w:val="00731694"/>
    <w:rsid w:val="007322EB"/>
    <w:rsid w:val="007334CA"/>
    <w:rsid w:val="00733F01"/>
    <w:rsid w:val="00736FDB"/>
    <w:rsid w:val="007372E9"/>
    <w:rsid w:val="00737B95"/>
    <w:rsid w:val="00742A51"/>
    <w:rsid w:val="00742EA7"/>
    <w:rsid w:val="00747A43"/>
    <w:rsid w:val="00747E10"/>
    <w:rsid w:val="00754BF2"/>
    <w:rsid w:val="0075585E"/>
    <w:rsid w:val="00755E82"/>
    <w:rsid w:val="00756360"/>
    <w:rsid w:val="00760DB8"/>
    <w:rsid w:val="00772EDF"/>
    <w:rsid w:val="007737AD"/>
    <w:rsid w:val="00775ABF"/>
    <w:rsid w:val="00775D98"/>
    <w:rsid w:val="0077661D"/>
    <w:rsid w:val="0077679B"/>
    <w:rsid w:val="007768EE"/>
    <w:rsid w:val="00781BB3"/>
    <w:rsid w:val="0078395B"/>
    <w:rsid w:val="0078422E"/>
    <w:rsid w:val="00785E74"/>
    <w:rsid w:val="00793A24"/>
    <w:rsid w:val="00794AAE"/>
    <w:rsid w:val="007959F6"/>
    <w:rsid w:val="00796B59"/>
    <w:rsid w:val="007A599F"/>
    <w:rsid w:val="007A6A35"/>
    <w:rsid w:val="007A7D3C"/>
    <w:rsid w:val="007B3035"/>
    <w:rsid w:val="007B52C2"/>
    <w:rsid w:val="007B5348"/>
    <w:rsid w:val="007C5828"/>
    <w:rsid w:val="007C7421"/>
    <w:rsid w:val="007C77C1"/>
    <w:rsid w:val="007D074E"/>
    <w:rsid w:val="007D2D7D"/>
    <w:rsid w:val="007D2D89"/>
    <w:rsid w:val="007D4B6A"/>
    <w:rsid w:val="007D684E"/>
    <w:rsid w:val="007D7AF7"/>
    <w:rsid w:val="007E0412"/>
    <w:rsid w:val="007E3580"/>
    <w:rsid w:val="007F3846"/>
    <w:rsid w:val="007F4870"/>
    <w:rsid w:val="00802267"/>
    <w:rsid w:val="00802DC9"/>
    <w:rsid w:val="008063F7"/>
    <w:rsid w:val="00810C85"/>
    <w:rsid w:val="00811D7C"/>
    <w:rsid w:val="00811E2E"/>
    <w:rsid w:val="00813715"/>
    <w:rsid w:val="00814007"/>
    <w:rsid w:val="008146C2"/>
    <w:rsid w:val="00817E5A"/>
    <w:rsid w:val="008206BF"/>
    <w:rsid w:val="00826899"/>
    <w:rsid w:val="00826A60"/>
    <w:rsid w:val="00826BA8"/>
    <w:rsid w:val="008325F6"/>
    <w:rsid w:val="008342C5"/>
    <w:rsid w:val="00835161"/>
    <w:rsid w:val="00840C4D"/>
    <w:rsid w:val="00843830"/>
    <w:rsid w:val="008445C0"/>
    <w:rsid w:val="00847919"/>
    <w:rsid w:val="008509C5"/>
    <w:rsid w:val="00852DD8"/>
    <w:rsid w:val="00853EBC"/>
    <w:rsid w:val="0085445F"/>
    <w:rsid w:val="00861A26"/>
    <w:rsid w:val="00884568"/>
    <w:rsid w:val="00887F15"/>
    <w:rsid w:val="00893B88"/>
    <w:rsid w:val="008A07B0"/>
    <w:rsid w:val="008A0857"/>
    <w:rsid w:val="008A4177"/>
    <w:rsid w:val="008B2BEA"/>
    <w:rsid w:val="008B36E8"/>
    <w:rsid w:val="008B376C"/>
    <w:rsid w:val="008B4C8B"/>
    <w:rsid w:val="008B5482"/>
    <w:rsid w:val="008B670D"/>
    <w:rsid w:val="008C143B"/>
    <w:rsid w:val="008C7B4D"/>
    <w:rsid w:val="008C7BAC"/>
    <w:rsid w:val="008D220A"/>
    <w:rsid w:val="008D74BB"/>
    <w:rsid w:val="008E61B1"/>
    <w:rsid w:val="008E739A"/>
    <w:rsid w:val="008F7650"/>
    <w:rsid w:val="00901F4D"/>
    <w:rsid w:val="00904B0E"/>
    <w:rsid w:val="00904B5F"/>
    <w:rsid w:val="0091253E"/>
    <w:rsid w:val="009143F1"/>
    <w:rsid w:val="00917F3F"/>
    <w:rsid w:val="00935099"/>
    <w:rsid w:val="00935900"/>
    <w:rsid w:val="00940C38"/>
    <w:rsid w:val="00945893"/>
    <w:rsid w:val="00951AF5"/>
    <w:rsid w:val="00953F6D"/>
    <w:rsid w:val="00954BB3"/>
    <w:rsid w:val="00961E42"/>
    <w:rsid w:val="00962541"/>
    <w:rsid w:val="009647C9"/>
    <w:rsid w:val="00964A7F"/>
    <w:rsid w:val="00967957"/>
    <w:rsid w:val="00977179"/>
    <w:rsid w:val="0098054B"/>
    <w:rsid w:val="0098344F"/>
    <w:rsid w:val="0098373A"/>
    <w:rsid w:val="00984FBD"/>
    <w:rsid w:val="0098731B"/>
    <w:rsid w:val="00991423"/>
    <w:rsid w:val="00991573"/>
    <w:rsid w:val="009956DC"/>
    <w:rsid w:val="009A176B"/>
    <w:rsid w:val="009A23DC"/>
    <w:rsid w:val="009A6E02"/>
    <w:rsid w:val="009A6FBD"/>
    <w:rsid w:val="009B10AB"/>
    <w:rsid w:val="009B5736"/>
    <w:rsid w:val="009C2417"/>
    <w:rsid w:val="009C248C"/>
    <w:rsid w:val="009C2C79"/>
    <w:rsid w:val="009D3784"/>
    <w:rsid w:val="009E223F"/>
    <w:rsid w:val="009E5A16"/>
    <w:rsid w:val="009E7BC0"/>
    <w:rsid w:val="009F048B"/>
    <w:rsid w:val="009F4146"/>
    <w:rsid w:val="009F5C80"/>
    <w:rsid w:val="009F67E7"/>
    <w:rsid w:val="00A0022B"/>
    <w:rsid w:val="00A015D2"/>
    <w:rsid w:val="00A04657"/>
    <w:rsid w:val="00A047C2"/>
    <w:rsid w:val="00A048D0"/>
    <w:rsid w:val="00A15264"/>
    <w:rsid w:val="00A160C1"/>
    <w:rsid w:val="00A17A04"/>
    <w:rsid w:val="00A20AA8"/>
    <w:rsid w:val="00A27B88"/>
    <w:rsid w:val="00A307CF"/>
    <w:rsid w:val="00A32B59"/>
    <w:rsid w:val="00A36643"/>
    <w:rsid w:val="00A376AC"/>
    <w:rsid w:val="00A37988"/>
    <w:rsid w:val="00A42691"/>
    <w:rsid w:val="00A5243A"/>
    <w:rsid w:val="00A52718"/>
    <w:rsid w:val="00A56591"/>
    <w:rsid w:val="00A61834"/>
    <w:rsid w:val="00A6408F"/>
    <w:rsid w:val="00A65817"/>
    <w:rsid w:val="00A671B1"/>
    <w:rsid w:val="00A67ECD"/>
    <w:rsid w:val="00A707E7"/>
    <w:rsid w:val="00A71A32"/>
    <w:rsid w:val="00A71CD5"/>
    <w:rsid w:val="00A822FF"/>
    <w:rsid w:val="00A83E39"/>
    <w:rsid w:val="00A91C05"/>
    <w:rsid w:val="00A921A2"/>
    <w:rsid w:val="00A928F6"/>
    <w:rsid w:val="00A965C9"/>
    <w:rsid w:val="00A972F6"/>
    <w:rsid w:val="00AA3024"/>
    <w:rsid w:val="00AC4247"/>
    <w:rsid w:val="00AC4C67"/>
    <w:rsid w:val="00AC588F"/>
    <w:rsid w:val="00AE0713"/>
    <w:rsid w:val="00AE2EC3"/>
    <w:rsid w:val="00AE650B"/>
    <w:rsid w:val="00AE732E"/>
    <w:rsid w:val="00AF1A5C"/>
    <w:rsid w:val="00AF3972"/>
    <w:rsid w:val="00AF602A"/>
    <w:rsid w:val="00B0241B"/>
    <w:rsid w:val="00B12F1A"/>
    <w:rsid w:val="00B1412D"/>
    <w:rsid w:val="00B258FE"/>
    <w:rsid w:val="00B26C5E"/>
    <w:rsid w:val="00B302F9"/>
    <w:rsid w:val="00B32252"/>
    <w:rsid w:val="00B350D4"/>
    <w:rsid w:val="00B40042"/>
    <w:rsid w:val="00B41FED"/>
    <w:rsid w:val="00B45F1D"/>
    <w:rsid w:val="00B55BFF"/>
    <w:rsid w:val="00B56C95"/>
    <w:rsid w:val="00B60996"/>
    <w:rsid w:val="00B61C0F"/>
    <w:rsid w:val="00B62527"/>
    <w:rsid w:val="00B66BC5"/>
    <w:rsid w:val="00B71269"/>
    <w:rsid w:val="00B73DF1"/>
    <w:rsid w:val="00B74934"/>
    <w:rsid w:val="00B74AEC"/>
    <w:rsid w:val="00B76593"/>
    <w:rsid w:val="00B76B9D"/>
    <w:rsid w:val="00B77C75"/>
    <w:rsid w:val="00B80BB6"/>
    <w:rsid w:val="00B8606E"/>
    <w:rsid w:val="00B87868"/>
    <w:rsid w:val="00B9168A"/>
    <w:rsid w:val="00BA75E8"/>
    <w:rsid w:val="00BB3D82"/>
    <w:rsid w:val="00BB56A2"/>
    <w:rsid w:val="00BB6F76"/>
    <w:rsid w:val="00BE0B03"/>
    <w:rsid w:val="00BE2848"/>
    <w:rsid w:val="00BE5070"/>
    <w:rsid w:val="00BF124F"/>
    <w:rsid w:val="00C04777"/>
    <w:rsid w:val="00C065F9"/>
    <w:rsid w:val="00C10DC7"/>
    <w:rsid w:val="00C11A55"/>
    <w:rsid w:val="00C14DE6"/>
    <w:rsid w:val="00C2086E"/>
    <w:rsid w:val="00C35FB7"/>
    <w:rsid w:val="00C35FE2"/>
    <w:rsid w:val="00C36334"/>
    <w:rsid w:val="00C42DCE"/>
    <w:rsid w:val="00C47470"/>
    <w:rsid w:val="00C57899"/>
    <w:rsid w:val="00C6279A"/>
    <w:rsid w:val="00C64838"/>
    <w:rsid w:val="00C724DC"/>
    <w:rsid w:val="00C7669C"/>
    <w:rsid w:val="00C76A1E"/>
    <w:rsid w:val="00C77BCB"/>
    <w:rsid w:val="00C80061"/>
    <w:rsid w:val="00C820F4"/>
    <w:rsid w:val="00C85DCB"/>
    <w:rsid w:val="00C86366"/>
    <w:rsid w:val="00C92E41"/>
    <w:rsid w:val="00C9452C"/>
    <w:rsid w:val="00C958C2"/>
    <w:rsid w:val="00C95FC7"/>
    <w:rsid w:val="00CA6549"/>
    <w:rsid w:val="00CB16C2"/>
    <w:rsid w:val="00CB3D57"/>
    <w:rsid w:val="00CB409A"/>
    <w:rsid w:val="00CB43FD"/>
    <w:rsid w:val="00CB5B8C"/>
    <w:rsid w:val="00CC356F"/>
    <w:rsid w:val="00CC45B5"/>
    <w:rsid w:val="00CC50D1"/>
    <w:rsid w:val="00CD1C9C"/>
    <w:rsid w:val="00CD1F82"/>
    <w:rsid w:val="00CE0698"/>
    <w:rsid w:val="00CE2DE0"/>
    <w:rsid w:val="00CE3486"/>
    <w:rsid w:val="00CE4017"/>
    <w:rsid w:val="00CE6CE0"/>
    <w:rsid w:val="00CF3D96"/>
    <w:rsid w:val="00CF67E9"/>
    <w:rsid w:val="00D006A2"/>
    <w:rsid w:val="00D04341"/>
    <w:rsid w:val="00D05746"/>
    <w:rsid w:val="00D067D1"/>
    <w:rsid w:val="00D07244"/>
    <w:rsid w:val="00D255C1"/>
    <w:rsid w:val="00D2572C"/>
    <w:rsid w:val="00D278DC"/>
    <w:rsid w:val="00D324A4"/>
    <w:rsid w:val="00D36A42"/>
    <w:rsid w:val="00D40D7B"/>
    <w:rsid w:val="00D42D26"/>
    <w:rsid w:val="00D43610"/>
    <w:rsid w:val="00D43DBB"/>
    <w:rsid w:val="00D45892"/>
    <w:rsid w:val="00D53230"/>
    <w:rsid w:val="00D55286"/>
    <w:rsid w:val="00D61312"/>
    <w:rsid w:val="00D6234E"/>
    <w:rsid w:val="00D67F58"/>
    <w:rsid w:val="00D700E2"/>
    <w:rsid w:val="00D727FA"/>
    <w:rsid w:val="00D76C5D"/>
    <w:rsid w:val="00D81FC0"/>
    <w:rsid w:val="00D82393"/>
    <w:rsid w:val="00D84497"/>
    <w:rsid w:val="00D8556C"/>
    <w:rsid w:val="00D91215"/>
    <w:rsid w:val="00D97473"/>
    <w:rsid w:val="00D97BE3"/>
    <w:rsid w:val="00DA2E4C"/>
    <w:rsid w:val="00DA38E5"/>
    <w:rsid w:val="00DA3EAF"/>
    <w:rsid w:val="00DA4674"/>
    <w:rsid w:val="00DA5356"/>
    <w:rsid w:val="00DA5B9E"/>
    <w:rsid w:val="00DB4431"/>
    <w:rsid w:val="00DB7C1F"/>
    <w:rsid w:val="00DC07A3"/>
    <w:rsid w:val="00DC3C9F"/>
    <w:rsid w:val="00DC3F0E"/>
    <w:rsid w:val="00DC5294"/>
    <w:rsid w:val="00DC57E6"/>
    <w:rsid w:val="00DC694D"/>
    <w:rsid w:val="00DE3ECB"/>
    <w:rsid w:val="00DE5543"/>
    <w:rsid w:val="00DF3923"/>
    <w:rsid w:val="00DF3CD9"/>
    <w:rsid w:val="00DF61B9"/>
    <w:rsid w:val="00DF7720"/>
    <w:rsid w:val="00E02854"/>
    <w:rsid w:val="00E03048"/>
    <w:rsid w:val="00E03083"/>
    <w:rsid w:val="00E1063F"/>
    <w:rsid w:val="00E220D1"/>
    <w:rsid w:val="00E24635"/>
    <w:rsid w:val="00E25914"/>
    <w:rsid w:val="00E417A4"/>
    <w:rsid w:val="00E45D60"/>
    <w:rsid w:val="00E47BA2"/>
    <w:rsid w:val="00E50582"/>
    <w:rsid w:val="00E515A9"/>
    <w:rsid w:val="00E51D4C"/>
    <w:rsid w:val="00E6288D"/>
    <w:rsid w:val="00E64F9C"/>
    <w:rsid w:val="00E6600D"/>
    <w:rsid w:val="00E71773"/>
    <w:rsid w:val="00E73D19"/>
    <w:rsid w:val="00E7488C"/>
    <w:rsid w:val="00E74FB4"/>
    <w:rsid w:val="00E76D59"/>
    <w:rsid w:val="00E82E08"/>
    <w:rsid w:val="00E85FC7"/>
    <w:rsid w:val="00E872EB"/>
    <w:rsid w:val="00E90D16"/>
    <w:rsid w:val="00E94C15"/>
    <w:rsid w:val="00EA4045"/>
    <w:rsid w:val="00EA56CE"/>
    <w:rsid w:val="00EA7411"/>
    <w:rsid w:val="00EA7E47"/>
    <w:rsid w:val="00EB0658"/>
    <w:rsid w:val="00EB13EA"/>
    <w:rsid w:val="00EB5865"/>
    <w:rsid w:val="00EC59E0"/>
    <w:rsid w:val="00EC6F68"/>
    <w:rsid w:val="00EC7D35"/>
    <w:rsid w:val="00ED200A"/>
    <w:rsid w:val="00ED202D"/>
    <w:rsid w:val="00ED4A22"/>
    <w:rsid w:val="00ED51C7"/>
    <w:rsid w:val="00ED6CBD"/>
    <w:rsid w:val="00EE39CE"/>
    <w:rsid w:val="00EE4C6A"/>
    <w:rsid w:val="00EE5055"/>
    <w:rsid w:val="00EF0818"/>
    <w:rsid w:val="00EF3DDD"/>
    <w:rsid w:val="00EF4A5C"/>
    <w:rsid w:val="00EF7DAB"/>
    <w:rsid w:val="00F00F1F"/>
    <w:rsid w:val="00F02FE1"/>
    <w:rsid w:val="00F15211"/>
    <w:rsid w:val="00F15E11"/>
    <w:rsid w:val="00F1789E"/>
    <w:rsid w:val="00F23962"/>
    <w:rsid w:val="00F25474"/>
    <w:rsid w:val="00F26B38"/>
    <w:rsid w:val="00F26E18"/>
    <w:rsid w:val="00F35587"/>
    <w:rsid w:val="00F35779"/>
    <w:rsid w:val="00F42BC0"/>
    <w:rsid w:val="00F43C92"/>
    <w:rsid w:val="00F50AF4"/>
    <w:rsid w:val="00F53C4A"/>
    <w:rsid w:val="00F55BB1"/>
    <w:rsid w:val="00F64B6C"/>
    <w:rsid w:val="00F654AD"/>
    <w:rsid w:val="00F66BC3"/>
    <w:rsid w:val="00F7635D"/>
    <w:rsid w:val="00F82BF9"/>
    <w:rsid w:val="00F85184"/>
    <w:rsid w:val="00F86A6D"/>
    <w:rsid w:val="00F905C6"/>
    <w:rsid w:val="00F927D4"/>
    <w:rsid w:val="00F947C9"/>
    <w:rsid w:val="00FA0ECD"/>
    <w:rsid w:val="00FA1C0F"/>
    <w:rsid w:val="00FA1C86"/>
    <w:rsid w:val="00FA441C"/>
    <w:rsid w:val="00FA683C"/>
    <w:rsid w:val="00FB3DB6"/>
    <w:rsid w:val="00FB679E"/>
    <w:rsid w:val="00FC0B59"/>
    <w:rsid w:val="00FD02D8"/>
    <w:rsid w:val="00FD34BA"/>
    <w:rsid w:val="00FD5260"/>
    <w:rsid w:val="00FE64FF"/>
    <w:rsid w:val="00FE749D"/>
    <w:rsid w:val="00FE7961"/>
    <w:rsid w:val="00FE7C3B"/>
    <w:rsid w:val="00FF0A7E"/>
    <w:rsid w:val="00FF1162"/>
    <w:rsid w:val="00FF1A5A"/>
    <w:rsid w:val="00FF1FDF"/>
    <w:rsid w:val="00FF52C0"/>
    <w:rsid w:val="00FF70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316E33"/>
  <w15:docId w15:val="{87C9E24D-06B4-4470-BBF0-BADBF45AD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C5C43"/>
    <w:rPr>
      <w:rFonts w:ascii="Times New Roman" w:eastAsia="Times New Roman" w:hAnsi="Times New Roman"/>
      <w:sz w:val="24"/>
    </w:rPr>
  </w:style>
  <w:style w:type="paragraph" w:styleId="Titolo1">
    <w:name w:val="heading 1"/>
    <w:basedOn w:val="Normale"/>
    <w:next w:val="Normale"/>
    <w:qFormat/>
    <w:rsid w:val="002C5C4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3">
    <w:name w:val="heading 3"/>
    <w:basedOn w:val="Normale"/>
    <w:next w:val="Normale"/>
    <w:link w:val="Titolo3Carattere"/>
    <w:qFormat/>
    <w:rsid w:val="001C103F"/>
    <w:pPr>
      <w:keepNext/>
      <w:widowControl w:val="0"/>
      <w:jc w:val="both"/>
      <w:outlineLvl w:val="2"/>
    </w:pPr>
    <w:rPr>
      <w:sz w:val="36"/>
    </w:rPr>
  </w:style>
  <w:style w:type="paragraph" w:styleId="Titolo4">
    <w:name w:val="heading 4"/>
    <w:basedOn w:val="Normale"/>
    <w:next w:val="Normale"/>
    <w:link w:val="Titolo4Carattere"/>
    <w:qFormat/>
    <w:rsid w:val="001C103F"/>
    <w:pPr>
      <w:keepNext/>
      <w:widowControl w:val="0"/>
      <w:jc w:val="center"/>
      <w:outlineLvl w:val="3"/>
    </w:pPr>
    <w:rPr>
      <w:b/>
      <w:sz w:val="3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047C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1C103F"/>
    <w:rPr>
      <w:rFonts w:ascii="Times New Roman" w:eastAsia="Times New Roman" w:hAnsi="Times New Roman" w:cs="Times New Roman"/>
      <w:sz w:val="36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1C103F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556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556C"/>
    <w:rPr>
      <w:rFonts w:ascii="Tahoma" w:eastAsia="Times New Roman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rsid w:val="002F489A"/>
    <w:pPr>
      <w:tabs>
        <w:tab w:val="center" w:pos="4819"/>
        <w:tab w:val="right" w:pos="9638"/>
      </w:tabs>
    </w:pPr>
    <w:rPr>
      <w:sz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489A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rsid w:val="002F489A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8B2B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8B2BE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ED200A"/>
    <w:pPr>
      <w:ind w:left="720"/>
      <w:contextualSpacing/>
    </w:pPr>
  </w:style>
  <w:style w:type="table" w:styleId="Grigliatabella">
    <w:name w:val="Table Grid"/>
    <w:basedOn w:val="Tabellanormale"/>
    <w:rsid w:val="00426A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1A42CE"/>
    <w:rPr>
      <w:color w:val="808080"/>
    </w:rPr>
  </w:style>
  <w:style w:type="paragraph" w:styleId="Corpotesto">
    <w:name w:val="Body Text"/>
    <w:basedOn w:val="Normale"/>
    <w:link w:val="CorpotestoCarattere"/>
    <w:uiPriority w:val="1"/>
    <w:qFormat/>
    <w:rsid w:val="00DF61B9"/>
    <w:pPr>
      <w:widowControl w:val="0"/>
      <w:autoSpaceDE w:val="0"/>
      <w:autoSpaceDN w:val="0"/>
    </w:pPr>
    <w:rPr>
      <w:rFonts w:ascii="Verdana" w:eastAsia="Verdana" w:hAnsi="Verdana" w:cs="Verdana"/>
      <w:b/>
      <w:bCs/>
      <w:sz w:val="20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F61B9"/>
    <w:rPr>
      <w:rFonts w:ascii="Verdana" w:eastAsia="Verdana" w:hAnsi="Verdana" w:cs="Verdana"/>
      <w:b/>
      <w:bCs/>
      <w:lang w:eastAsia="en-US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1789E"/>
    <w:rPr>
      <w:color w:val="605E5C"/>
      <w:shd w:val="clear" w:color="auto" w:fill="E1DFDD"/>
    </w:rPr>
  </w:style>
  <w:style w:type="paragraph" w:customStyle="1" w:styleId="Standard">
    <w:name w:val="Standard"/>
    <w:rsid w:val="003560D2"/>
    <w:pPr>
      <w:suppressAutoHyphens/>
      <w:autoSpaceDN w:val="0"/>
    </w:pPr>
    <w:rPr>
      <w:rFonts w:ascii="Times New Roman" w:eastAsia="Times New Roman" w:hAnsi="Times New Roman"/>
      <w:kern w:val="3"/>
      <w:sz w:val="24"/>
      <w:szCs w:val="24"/>
      <w:lang w:eastAsia="zh-CN"/>
    </w:rPr>
  </w:style>
  <w:style w:type="paragraph" w:customStyle="1" w:styleId="Default">
    <w:name w:val="Default"/>
    <w:rsid w:val="00FA1C86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AF602A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AF602A"/>
    <w:rPr>
      <w:rFonts w:ascii="Times New Roman" w:eastAsia="Times New Roman" w:hAnsi="Times New Roman"/>
      <w:sz w:val="24"/>
    </w:rPr>
  </w:style>
  <w:style w:type="paragraph" w:styleId="NormaleWeb">
    <w:name w:val="Normal (Web)"/>
    <w:basedOn w:val="Normale"/>
    <w:uiPriority w:val="99"/>
    <w:unhideWhenUsed/>
    <w:rsid w:val="004D679A"/>
    <w:pPr>
      <w:spacing w:before="100" w:beforeAutospacing="1" w:after="119"/>
    </w:pPr>
    <w:rPr>
      <w:szCs w:val="24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ED4A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ED4A22"/>
    <w:rPr>
      <w:rFonts w:ascii="Courier New" w:eastAsia="Times New Roman" w:hAnsi="Courier New" w:cs="Courier New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047C2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styleId="Enfasicorsivo">
    <w:name w:val="Emphasis"/>
    <w:basedOn w:val="Carpredefinitoparagrafo"/>
    <w:uiPriority w:val="20"/>
    <w:qFormat/>
    <w:rsid w:val="0039107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47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1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99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4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08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7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5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75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6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49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23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3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0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08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04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2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3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3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55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95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23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7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0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5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5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21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4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56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6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79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2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0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0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7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4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lazionifinali@liceovittorioemanuelepa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papc11000q@istruzione.it" TargetMode="External"/><Relationship Id="rId2" Type="http://schemas.openxmlformats.org/officeDocument/2006/relationships/hyperlink" Target="mailto:papc11000q@pec.istruzione.it" TargetMode="External"/><Relationship Id="rId1" Type="http://schemas.openxmlformats.org/officeDocument/2006/relationships/image" Target="media/image6.png"/><Relationship Id="rId4" Type="http://schemas.openxmlformats.org/officeDocument/2006/relationships/hyperlink" Target="http://www.liceovittorioemanuelepa.it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http://t1.gstatic.com/images?q=tbn:7muVq7OaplBvCM:http://www.trainsimhobby.com/public/Data/Etr500PLT/2009121201934_LOGO_provincia_regionale_di_palermo.gif" TargetMode="External"/><Relationship Id="rId3" Type="http://schemas.openxmlformats.org/officeDocument/2006/relationships/hyperlink" Target="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" TargetMode="External"/><Relationship Id="rId7" Type="http://schemas.openxmlformats.org/officeDocument/2006/relationships/image" Target="media/image4.jpeg"/><Relationship Id="rId2" Type="http://schemas.openxmlformats.org/officeDocument/2006/relationships/image" Target="media/image2.jpeg"/><Relationship Id="rId1" Type="http://schemas.openxmlformats.org/officeDocument/2006/relationships/image" Target="media/image1.wmf"/><Relationship Id="rId6" Type="http://schemas.openxmlformats.org/officeDocument/2006/relationships/hyperlink" Target="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" TargetMode="External"/><Relationship Id="rId11" Type="http://schemas.openxmlformats.org/officeDocument/2006/relationships/image" Target="http://t3.gstatic.com/images?q=tbn:zRK_1f4copYvTM:https://myportal.regione.veneto.it/opencms/export/sites/default/CMA/territorio/OPEN-ALP/Immagini_OPENALP/LoghiNuovi/0_logo_europa.jpg" TargetMode="External"/><Relationship Id="rId5" Type="http://schemas.openxmlformats.org/officeDocument/2006/relationships/image" Target="http://t1.gstatic.com/images?q=tbn:i5UlXQEE5dtLFM:http://www.corriereinformazione.it/images/stories/logo_regione_Sicilia.jpg" TargetMode="External"/><Relationship Id="rId10" Type="http://schemas.openxmlformats.org/officeDocument/2006/relationships/image" Target="media/image5.png"/><Relationship Id="rId4" Type="http://schemas.openxmlformats.org/officeDocument/2006/relationships/image" Target="media/image3.jpeg"/><Relationship Id="rId9" Type="http://schemas.openxmlformats.org/officeDocument/2006/relationships/hyperlink" Target="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4A3A3A-CF91-420B-9E0D-CFE6B16A2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1023</Words>
  <Characters>5837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6847</CharactersWithSpaces>
  <SharedDoc>false</SharedDoc>
  <HLinks>
    <vt:vector size="48" baseType="variant">
      <vt:variant>
        <vt:i4>7602232</vt:i4>
      </vt:variant>
      <vt:variant>
        <vt:i4>0</vt:i4>
      </vt:variant>
      <vt:variant>
        <vt:i4>0</vt:i4>
      </vt:variant>
      <vt:variant>
        <vt:i4>5</vt:i4>
      </vt:variant>
      <vt:variant>
        <vt:lpwstr>http://www.lcvittorioemanuelepa.it/</vt:lpwstr>
      </vt:variant>
      <vt:variant>
        <vt:lpwstr/>
      </vt:variant>
      <vt:variant>
        <vt:i4>7012408</vt:i4>
      </vt:variant>
      <vt:variant>
        <vt:i4>0</vt:i4>
      </vt:variant>
      <vt:variant>
        <vt:i4>0</vt:i4>
      </vt:variant>
      <vt:variant>
        <vt:i4>5</vt:i4>
      </vt:variant>
      <vt:variant>
        <vt:lpwstr>http://www.lcvittorioemanueleoa.it/</vt:lpwstr>
      </vt:variant>
      <vt:variant>
        <vt:lpwstr/>
      </vt:variant>
      <vt:variant>
        <vt:i4>5767245</vt:i4>
      </vt:variant>
      <vt:variant>
        <vt:i4>-1</vt:i4>
      </vt:variant>
      <vt:variant>
        <vt:i4>10242</vt:i4>
      </vt:variant>
      <vt:variant>
        <vt:i4>4</vt:i4>
      </vt:variant>
      <vt:variant>
        <vt:lpwstr>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</vt:lpwstr>
      </vt:variant>
      <vt:variant>
        <vt:lpwstr/>
      </vt:variant>
      <vt:variant>
        <vt:i4>6094901</vt:i4>
      </vt:variant>
      <vt:variant>
        <vt:i4>-1</vt:i4>
      </vt:variant>
      <vt:variant>
        <vt:i4>10242</vt:i4>
      </vt:variant>
      <vt:variant>
        <vt:i4>1</vt:i4>
      </vt:variant>
      <vt:variant>
        <vt:lpwstr>http://t1.gstatic.com/images?q=tbn:7muVq7OaplBvCM:http://www.trainsimhobby.com/public/Data/Etr500PLT/2009121201934_LOGO_provincia_regionale_di_palermo.gif</vt:lpwstr>
      </vt:variant>
      <vt:variant>
        <vt:lpwstr/>
      </vt:variant>
      <vt:variant>
        <vt:i4>2228277</vt:i4>
      </vt:variant>
      <vt:variant>
        <vt:i4>-1</vt:i4>
      </vt:variant>
      <vt:variant>
        <vt:i4>10244</vt:i4>
      </vt:variant>
      <vt:variant>
        <vt:i4>4</vt:i4>
      </vt:variant>
      <vt:variant>
        <vt:lpwstr>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</vt:lpwstr>
      </vt:variant>
      <vt:variant>
        <vt:lpwstr/>
      </vt:variant>
      <vt:variant>
        <vt:i4>720923</vt:i4>
      </vt:variant>
      <vt:variant>
        <vt:i4>-1</vt:i4>
      </vt:variant>
      <vt:variant>
        <vt:i4>10244</vt:i4>
      </vt:variant>
      <vt:variant>
        <vt:i4>1</vt:i4>
      </vt:variant>
      <vt:variant>
        <vt:lpwstr>http://t1.gstatic.com/images?q=tbn:i5UlXQEE5dtLFM:http://www.corriereinformazione.it/images/stories/logo_regione_Sicilia.jpg</vt:lpwstr>
      </vt:variant>
      <vt:variant>
        <vt:lpwstr/>
      </vt:variant>
      <vt:variant>
        <vt:i4>6553672</vt:i4>
      </vt:variant>
      <vt:variant>
        <vt:i4>-1</vt:i4>
      </vt:variant>
      <vt:variant>
        <vt:i4>10245</vt:i4>
      </vt:variant>
      <vt:variant>
        <vt:i4>4</vt:i4>
      </vt:variant>
      <vt:variant>
        <vt:lpwstr>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</vt:lpwstr>
      </vt:variant>
      <vt:variant>
        <vt:lpwstr/>
      </vt:variant>
      <vt:variant>
        <vt:i4>6094935</vt:i4>
      </vt:variant>
      <vt:variant>
        <vt:i4>-1</vt:i4>
      </vt:variant>
      <vt:variant>
        <vt:i4>10245</vt:i4>
      </vt:variant>
      <vt:variant>
        <vt:i4>1</vt:i4>
      </vt:variant>
      <vt:variant>
        <vt:lpwstr>http://t3.gstatic.com/images?q=tbn:zRK_1f4copYvTM:https://myportal.regione.veneto.it/opencms/export/sites/default/CMA/territorio/OPEN-ALP/Immagini_OPENALP/LoghiNuovi/0_logo_europa.jpg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Sam</dc:creator>
  <cp:lastModifiedBy>Aula Magna</cp:lastModifiedBy>
  <cp:revision>7</cp:revision>
  <cp:lastPrinted>2022-02-14T13:00:00Z</cp:lastPrinted>
  <dcterms:created xsi:type="dcterms:W3CDTF">2025-05-23T11:26:00Z</dcterms:created>
  <dcterms:modified xsi:type="dcterms:W3CDTF">2025-05-28T16:37:00Z</dcterms:modified>
</cp:coreProperties>
</file>