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4F9AD23D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7C4DD9">
        <w:rPr>
          <w:b/>
          <w:sz w:val="28"/>
        </w:rPr>
        <w:t>3</w:t>
      </w:r>
      <w:r>
        <w:rPr>
          <w:b/>
          <w:sz w:val="28"/>
        </w:rPr>
        <w:t xml:space="preserve"> alla circ. 66</w:t>
      </w:r>
      <w:r w:rsidR="00DA4F4B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7C4DD9">
        <w:rPr>
          <w:b/>
          <w:sz w:val="28"/>
        </w:rPr>
        <w:t>C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502AED47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7C4DD9">
        <w:rPr>
          <w:w w:val="105"/>
        </w:rPr>
        <w:t>C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3C270003" w14:textId="77777777" w:rsidR="005F4312" w:rsidRDefault="005F4312" w:rsidP="005F4312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partenza: 14 MAGGIO (ore 7:30 dal parcheggio Basile)</w:t>
      </w:r>
    </w:p>
    <w:p w14:paraId="3F384BE1" w14:textId="77777777" w:rsidR="005F4312" w:rsidRDefault="005F4312" w:rsidP="005F4312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>
        <w:t>16 MAGGIO (ore 14:00 circa)</w:t>
      </w:r>
    </w:p>
    <w:p w14:paraId="15991909" w14:textId="3E9564DD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bookmarkStart w:id="0" w:name="_GoBack"/>
      <w:bookmarkEnd w:id="0"/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ssa</w:t>
      </w:r>
      <w:r w:rsidR="00FE62AC">
        <w:rPr>
          <w:w w:val="105"/>
        </w:rPr>
        <w:t xml:space="preserve"> </w:t>
      </w:r>
      <w:r w:rsidR="007C4DD9">
        <w:rPr>
          <w:w w:val="105"/>
        </w:rPr>
        <w:t>Barone</w:t>
      </w:r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3850C0"/>
    <w:rsid w:val="005E09B6"/>
    <w:rsid w:val="005F4312"/>
    <w:rsid w:val="00736C9E"/>
    <w:rsid w:val="007C4DD9"/>
    <w:rsid w:val="00A42C6D"/>
    <w:rsid w:val="00C655F9"/>
    <w:rsid w:val="00DA4F4B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6</cp:revision>
  <dcterms:created xsi:type="dcterms:W3CDTF">2024-03-04T08:34:00Z</dcterms:created>
  <dcterms:modified xsi:type="dcterms:W3CDTF">2024-05-04T06:41:00Z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